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D8D2A" w14:textId="282088CE" w:rsidR="00993485" w:rsidRDefault="00687C39" w:rsidP="009C1344">
      <w:pPr>
        <w:rPr>
          <w:rFonts w:ascii="Arial" w:hAnsi="Arial" w:cs="Arial"/>
          <w:sz w:val="24"/>
          <w:szCs w:val="24"/>
        </w:rPr>
      </w:pPr>
      <w:r w:rsidRPr="00687C39">
        <w:rPr>
          <w:rFonts w:ascii="Arial" w:hAnsi="Arial" w:cs="Arial"/>
          <w:sz w:val="24"/>
          <w:szCs w:val="24"/>
        </w:rPr>
        <w:t>Oficio n</w:t>
      </w:r>
      <w:r>
        <w:rPr>
          <w:rFonts w:ascii="Arial" w:hAnsi="Arial" w:cs="Arial"/>
          <w:sz w:val="24"/>
          <w:szCs w:val="24"/>
        </w:rPr>
        <w:t>º.</w:t>
      </w:r>
      <w:r w:rsidR="00176A9F">
        <w:rPr>
          <w:rFonts w:ascii="Arial" w:hAnsi="Arial" w:cs="Arial"/>
          <w:sz w:val="24"/>
          <w:szCs w:val="24"/>
        </w:rPr>
        <w:t xml:space="preserve"> </w:t>
      </w:r>
      <w:r w:rsidR="00232431">
        <w:rPr>
          <w:rFonts w:ascii="Arial" w:hAnsi="Arial" w:cs="Arial"/>
          <w:sz w:val="24"/>
          <w:szCs w:val="24"/>
        </w:rPr>
        <w:t xml:space="preserve">         </w:t>
      </w:r>
      <w:r w:rsidR="007C7279">
        <w:rPr>
          <w:rFonts w:ascii="Arial" w:hAnsi="Arial" w:cs="Arial"/>
          <w:sz w:val="24"/>
          <w:szCs w:val="24"/>
        </w:rPr>
        <w:t>/2021</w:t>
      </w:r>
      <w:r w:rsidRPr="00687C39">
        <w:rPr>
          <w:rFonts w:ascii="Arial" w:hAnsi="Arial" w:cs="Arial"/>
          <w:sz w:val="24"/>
          <w:szCs w:val="24"/>
        </w:rPr>
        <w:t>/</w:t>
      </w:r>
      <w:r w:rsidR="00263562">
        <w:rPr>
          <w:rFonts w:ascii="Arial" w:hAnsi="Arial" w:cs="Arial"/>
          <w:sz w:val="24"/>
          <w:szCs w:val="24"/>
        </w:rPr>
        <w:t>D</w:t>
      </w:r>
      <w:r w:rsidRPr="00687C39">
        <w:rPr>
          <w:rFonts w:ascii="Arial" w:hAnsi="Arial" w:cs="Arial"/>
          <w:sz w:val="24"/>
          <w:szCs w:val="24"/>
        </w:rPr>
        <w:t xml:space="preserve">PRN  </w:t>
      </w:r>
    </w:p>
    <w:p w14:paraId="273882F1" w14:textId="61CB4F0F" w:rsidR="0040227A" w:rsidRDefault="00687C39" w:rsidP="00993485">
      <w:pPr>
        <w:ind w:left="2832" w:firstLine="708"/>
        <w:rPr>
          <w:rFonts w:ascii="Arial" w:hAnsi="Arial" w:cs="Arial"/>
          <w:sz w:val="24"/>
          <w:szCs w:val="24"/>
        </w:rPr>
      </w:pPr>
      <w:r w:rsidRPr="00687C39">
        <w:rPr>
          <w:rFonts w:ascii="Arial" w:hAnsi="Arial" w:cs="Arial"/>
          <w:sz w:val="24"/>
          <w:szCs w:val="24"/>
        </w:rPr>
        <w:t xml:space="preserve">         </w:t>
      </w:r>
      <w:r w:rsidR="009C1344">
        <w:rPr>
          <w:rFonts w:ascii="Arial" w:hAnsi="Arial" w:cs="Arial"/>
          <w:sz w:val="24"/>
          <w:szCs w:val="24"/>
        </w:rPr>
        <w:t xml:space="preserve">   </w:t>
      </w:r>
      <w:r w:rsidRPr="00687C39">
        <w:rPr>
          <w:rFonts w:ascii="Arial" w:hAnsi="Arial" w:cs="Arial"/>
          <w:sz w:val="24"/>
          <w:szCs w:val="24"/>
        </w:rPr>
        <w:t xml:space="preserve">        </w:t>
      </w:r>
      <w:r w:rsidR="0040227A" w:rsidRPr="00687C39">
        <w:rPr>
          <w:rFonts w:ascii="Arial" w:hAnsi="Arial" w:cs="Arial"/>
          <w:sz w:val="24"/>
          <w:szCs w:val="24"/>
        </w:rPr>
        <w:t>Cuiabá</w:t>
      </w:r>
      <w:r w:rsidR="00AD00EF">
        <w:rPr>
          <w:rFonts w:ascii="Arial" w:hAnsi="Arial" w:cs="Arial"/>
          <w:sz w:val="24"/>
          <w:szCs w:val="24"/>
        </w:rPr>
        <w:t>-</w:t>
      </w:r>
      <w:r w:rsidR="0040227A" w:rsidRPr="00687C39">
        <w:rPr>
          <w:rFonts w:ascii="Arial" w:hAnsi="Arial" w:cs="Arial"/>
          <w:sz w:val="24"/>
          <w:szCs w:val="24"/>
        </w:rPr>
        <w:t>MT,</w:t>
      </w:r>
      <w:r w:rsidR="00232431">
        <w:rPr>
          <w:rFonts w:ascii="Arial" w:hAnsi="Arial" w:cs="Arial"/>
          <w:sz w:val="24"/>
          <w:szCs w:val="24"/>
        </w:rPr>
        <w:t xml:space="preserve"> 09</w:t>
      </w:r>
      <w:r w:rsidR="00263562">
        <w:rPr>
          <w:rFonts w:ascii="Arial" w:hAnsi="Arial" w:cs="Arial"/>
          <w:sz w:val="24"/>
          <w:szCs w:val="24"/>
        </w:rPr>
        <w:t xml:space="preserve"> de </w:t>
      </w:r>
      <w:r w:rsidR="00232431">
        <w:rPr>
          <w:rFonts w:ascii="Arial" w:hAnsi="Arial" w:cs="Arial"/>
          <w:sz w:val="24"/>
          <w:szCs w:val="24"/>
        </w:rPr>
        <w:t>abril</w:t>
      </w:r>
      <w:r w:rsidR="00263562">
        <w:rPr>
          <w:rFonts w:ascii="Arial" w:hAnsi="Arial" w:cs="Arial"/>
          <w:sz w:val="24"/>
          <w:szCs w:val="24"/>
        </w:rPr>
        <w:t xml:space="preserve"> </w:t>
      </w:r>
      <w:r w:rsidR="007C7279">
        <w:rPr>
          <w:rFonts w:ascii="Arial" w:hAnsi="Arial" w:cs="Arial"/>
          <w:sz w:val="24"/>
          <w:szCs w:val="24"/>
        </w:rPr>
        <w:t>de 2021</w:t>
      </w:r>
      <w:r w:rsidR="009C1344">
        <w:rPr>
          <w:rFonts w:ascii="Arial" w:hAnsi="Arial" w:cs="Arial"/>
          <w:sz w:val="24"/>
          <w:szCs w:val="24"/>
        </w:rPr>
        <w:t>.</w:t>
      </w:r>
    </w:p>
    <w:p w14:paraId="2086BC9F" w14:textId="2217F56D" w:rsidR="009372F3" w:rsidRDefault="00E16623" w:rsidP="009372F3">
      <w:pPr>
        <w:pStyle w:val="SemEspaamento"/>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Ao Excelentíssimo Senhor</w:t>
      </w:r>
    </w:p>
    <w:p w14:paraId="2618D7B5" w14:textId="29E153A6" w:rsidR="00E16623" w:rsidRPr="00E16623" w:rsidRDefault="00E16623" w:rsidP="009372F3">
      <w:pPr>
        <w:pStyle w:val="SemEspaamento"/>
        <w:rPr>
          <w:rFonts w:ascii="Arial" w:hAnsi="Arial" w:cs="Arial"/>
          <w:b/>
          <w:bCs/>
          <w:color w:val="222222"/>
          <w:sz w:val="24"/>
          <w:szCs w:val="24"/>
          <w:shd w:val="clear" w:color="auto" w:fill="FFFFFF"/>
        </w:rPr>
      </w:pPr>
      <w:r w:rsidRPr="00E16623">
        <w:rPr>
          <w:rFonts w:ascii="Arial" w:hAnsi="Arial" w:cs="Arial"/>
          <w:b/>
          <w:bCs/>
          <w:color w:val="222222"/>
          <w:sz w:val="24"/>
          <w:szCs w:val="24"/>
          <w:shd w:val="clear" w:color="auto" w:fill="FFFFFF"/>
        </w:rPr>
        <w:t>MARCOS</w:t>
      </w:r>
      <w:r w:rsidR="00491C8F">
        <w:rPr>
          <w:rFonts w:ascii="Arial" w:hAnsi="Arial" w:cs="Arial"/>
          <w:b/>
          <w:bCs/>
          <w:color w:val="222222"/>
          <w:sz w:val="24"/>
          <w:szCs w:val="24"/>
          <w:shd w:val="clear" w:color="auto" w:fill="FFFFFF"/>
        </w:rPr>
        <w:t xml:space="preserve"> CESAR</w:t>
      </w:r>
      <w:r w:rsidRPr="00E16623">
        <w:rPr>
          <w:rFonts w:ascii="Arial" w:hAnsi="Arial" w:cs="Arial"/>
          <w:b/>
          <w:bCs/>
          <w:color w:val="222222"/>
          <w:sz w:val="24"/>
          <w:szCs w:val="24"/>
          <w:shd w:val="clear" w:color="auto" w:fill="FFFFFF"/>
        </w:rPr>
        <w:t xml:space="preserve"> PONTES</w:t>
      </w:r>
    </w:p>
    <w:p w14:paraId="0C2F12B2" w14:textId="1CD8AFEC" w:rsidR="00E16623" w:rsidRPr="00CD60EC" w:rsidRDefault="00E16623" w:rsidP="009372F3">
      <w:pPr>
        <w:pStyle w:val="SemEspaamento"/>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Ministro </w:t>
      </w:r>
      <w:r w:rsidR="00491C8F" w:rsidRPr="00491C8F">
        <w:rPr>
          <w:rFonts w:ascii="Arial" w:hAnsi="Arial" w:cs="Arial"/>
          <w:bCs/>
          <w:color w:val="222222"/>
          <w:sz w:val="24"/>
          <w:szCs w:val="24"/>
          <w:shd w:val="clear" w:color="auto" w:fill="FFFFFF"/>
        </w:rPr>
        <w:t>de Estado da Ciência, Tecnologia e Inovações</w:t>
      </w:r>
    </w:p>
    <w:p w14:paraId="362D859D" w14:textId="77777777" w:rsidR="008A144B" w:rsidRDefault="008A144B" w:rsidP="00577244">
      <w:pPr>
        <w:spacing w:after="0" w:line="240" w:lineRule="auto"/>
        <w:rPr>
          <w:rFonts w:ascii="Arial" w:hAnsi="Arial" w:cs="Arial"/>
          <w:sz w:val="24"/>
          <w:szCs w:val="24"/>
        </w:rPr>
      </w:pPr>
      <w:r w:rsidRPr="008A144B">
        <w:rPr>
          <w:rFonts w:ascii="Arial" w:hAnsi="Arial" w:cs="Arial"/>
          <w:sz w:val="24"/>
          <w:szCs w:val="24"/>
        </w:rPr>
        <w:t xml:space="preserve">Bloco E, Zona Cívico-Administrativa Esplanada dos Ministérios, </w:t>
      </w:r>
    </w:p>
    <w:p w14:paraId="5DABE1C8" w14:textId="0B6BA105" w:rsidR="00491C8F" w:rsidRPr="008A144B" w:rsidRDefault="008A144B" w:rsidP="00577244">
      <w:pPr>
        <w:spacing w:after="0" w:line="240" w:lineRule="auto"/>
        <w:rPr>
          <w:rFonts w:ascii="Arial" w:hAnsi="Arial" w:cs="Arial"/>
          <w:sz w:val="24"/>
          <w:szCs w:val="24"/>
        </w:rPr>
      </w:pPr>
      <w:r w:rsidRPr="008A144B">
        <w:rPr>
          <w:rFonts w:ascii="Arial" w:hAnsi="Arial" w:cs="Arial"/>
          <w:sz w:val="24"/>
          <w:szCs w:val="24"/>
        </w:rPr>
        <w:t>Brasília - DF, 70297-400</w:t>
      </w:r>
    </w:p>
    <w:p w14:paraId="73B4A868" w14:textId="5D57E680" w:rsidR="009C1344" w:rsidRPr="008A144B" w:rsidRDefault="00491C8F" w:rsidP="00577244">
      <w:pPr>
        <w:spacing w:after="0" w:line="240" w:lineRule="auto"/>
        <w:rPr>
          <w:rFonts w:ascii="Arial" w:hAnsi="Arial" w:cs="Arial"/>
          <w:color w:val="000000" w:themeColor="text1"/>
          <w:sz w:val="24"/>
          <w:szCs w:val="24"/>
        </w:rPr>
      </w:pPr>
      <w:hyperlink r:id="rId8" w:history="1">
        <w:r w:rsidRPr="008A144B">
          <w:rPr>
            <w:rStyle w:val="Hyperlink"/>
            <w:rFonts w:ascii="Arial" w:hAnsi="Arial" w:cs="Arial"/>
            <w:color w:val="000000" w:themeColor="text1"/>
            <w:sz w:val="24"/>
            <w:szCs w:val="24"/>
            <w:u w:val="none"/>
          </w:rPr>
          <w:t>ministro@mctic.gov.br</w:t>
        </w:r>
      </w:hyperlink>
      <w:r w:rsidRPr="008A144B">
        <w:rPr>
          <w:rFonts w:ascii="Arial" w:hAnsi="Arial" w:cs="Arial"/>
          <w:color w:val="000000" w:themeColor="text1"/>
          <w:sz w:val="24"/>
          <w:szCs w:val="24"/>
        </w:rPr>
        <w:t xml:space="preserve">, </w:t>
      </w:r>
      <w:hyperlink r:id="rId9" w:history="1">
        <w:r w:rsidR="008A144B" w:rsidRPr="008A144B">
          <w:rPr>
            <w:rStyle w:val="Hyperlink"/>
            <w:rFonts w:ascii="Arial" w:hAnsi="Arial" w:cs="Arial"/>
            <w:color w:val="000000" w:themeColor="text1"/>
            <w:sz w:val="24"/>
            <w:szCs w:val="24"/>
            <w:u w:val="none"/>
          </w:rPr>
          <w:t>agendaministro@mctic.gov.br</w:t>
        </w:r>
      </w:hyperlink>
      <w:r w:rsidR="008A144B" w:rsidRPr="008A144B">
        <w:rPr>
          <w:rFonts w:ascii="Arial" w:hAnsi="Arial" w:cs="Arial"/>
          <w:color w:val="000000" w:themeColor="text1"/>
          <w:sz w:val="24"/>
          <w:szCs w:val="24"/>
        </w:rPr>
        <w:t xml:space="preserve">, </w:t>
      </w:r>
      <w:hyperlink r:id="rId10" w:history="1">
        <w:r w:rsidR="008A144B" w:rsidRPr="008A144B">
          <w:rPr>
            <w:rStyle w:val="Hyperlink"/>
            <w:rFonts w:ascii="Arial" w:hAnsi="Arial" w:cs="Arial"/>
            <w:color w:val="000000" w:themeColor="text1"/>
            <w:sz w:val="24"/>
            <w:szCs w:val="24"/>
            <w:u w:val="none"/>
          </w:rPr>
          <w:t>eduardo.temporin@mctic.gov.br</w:t>
        </w:r>
      </w:hyperlink>
      <w:r w:rsidR="008A144B" w:rsidRPr="008A144B">
        <w:rPr>
          <w:rFonts w:ascii="Arial" w:hAnsi="Arial" w:cs="Arial"/>
          <w:color w:val="000000" w:themeColor="text1"/>
          <w:sz w:val="24"/>
          <w:szCs w:val="24"/>
        </w:rPr>
        <w:t xml:space="preserve">, </w:t>
      </w:r>
      <w:hyperlink r:id="rId11" w:history="1">
        <w:r w:rsidR="008A144B" w:rsidRPr="008A144B">
          <w:rPr>
            <w:rStyle w:val="Hyperlink"/>
            <w:rFonts w:ascii="Arial" w:hAnsi="Arial" w:cs="Arial"/>
            <w:color w:val="000000" w:themeColor="text1"/>
            <w:sz w:val="24"/>
            <w:szCs w:val="24"/>
            <w:u w:val="none"/>
          </w:rPr>
          <w:t>sexec@mctic.gov.br</w:t>
        </w:r>
      </w:hyperlink>
      <w:r w:rsidR="008A144B" w:rsidRPr="008A144B">
        <w:rPr>
          <w:rFonts w:ascii="Arial" w:hAnsi="Arial" w:cs="Arial"/>
          <w:color w:val="000000" w:themeColor="text1"/>
          <w:sz w:val="24"/>
          <w:szCs w:val="24"/>
        </w:rPr>
        <w:t>, suv@mctic.gov.br</w:t>
      </w:r>
    </w:p>
    <w:p w14:paraId="534AA57D" w14:textId="77777777" w:rsidR="00491C8F" w:rsidRPr="00687C39" w:rsidRDefault="00491C8F" w:rsidP="00577244">
      <w:pPr>
        <w:spacing w:after="0" w:line="240" w:lineRule="auto"/>
        <w:rPr>
          <w:rFonts w:ascii="Arial" w:hAnsi="Arial" w:cs="Arial"/>
          <w:sz w:val="24"/>
          <w:szCs w:val="24"/>
        </w:rPr>
      </w:pPr>
    </w:p>
    <w:p w14:paraId="672B2513" w14:textId="24B216AB" w:rsidR="00993485" w:rsidRPr="00744750" w:rsidRDefault="00E304ED" w:rsidP="003101D1">
      <w:pPr>
        <w:jc w:val="both"/>
        <w:rPr>
          <w:rFonts w:ascii="Arial" w:hAnsi="Arial" w:cs="Arial"/>
          <w:bCs/>
          <w:sz w:val="24"/>
          <w:szCs w:val="24"/>
        </w:rPr>
      </w:pPr>
      <w:r w:rsidRPr="003849A8">
        <w:rPr>
          <w:rFonts w:ascii="Arial" w:hAnsi="Arial" w:cs="Arial"/>
          <w:b/>
          <w:sz w:val="24"/>
          <w:szCs w:val="24"/>
        </w:rPr>
        <w:t>A</w:t>
      </w:r>
      <w:r w:rsidR="003849A8">
        <w:rPr>
          <w:rFonts w:ascii="Arial" w:hAnsi="Arial" w:cs="Arial"/>
          <w:b/>
          <w:sz w:val="24"/>
          <w:szCs w:val="24"/>
        </w:rPr>
        <w:t>ssunto</w:t>
      </w:r>
      <w:r w:rsidRPr="003849A8">
        <w:rPr>
          <w:rFonts w:ascii="Arial" w:hAnsi="Arial" w:cs="Arial"/>
          <w:b/>
          <w:bCs/>
          <w:sz w:val="24"/>
          <w:szCs w:val="24"/>
        </w:rPr>
        <w:t>:</w:t>
      </w:r>
      <w:r w:rsidR="00744750">
        <w:rPr>
          <w:rFonts w:ascii="Arial" w:hAnsi="Arial" w:cs="Arial"/>
          <w:b/>
          <w:bCs/>
          <w:sz w:val="24"/>
          <w:szCs w:val="24"/>
        </w:rPr>
        <w:t xml:space="preserve"> </w:t>
      </w:r>
      <w:r w:rsidR="00744750" w:rsidRPr="00744750">
        <w:rPr>
          <w:rFonts w:ascii="Arial" w:hAnsi="Arial" w:cs="Arial"/>
          <w:bCs/>
          <w:sz w:val="24"/>
          <w:szCs w:val="24"/>
        </w:rPr>
        <w:t>Reunião sobre</w:t>
      </w:r>
      <w:r w:rsidR="002020CE" w:rsidRPr="00744750">
        <w:rPr>
          <w:rFonts w:ascii="Arial" w:hAnsi="Arial" w:cs="Arial"/>
          <w:bCs/>
          <w:sz w:val="24"/>
          <w:szCs w:val="24"/>
        </w:rPr>
        <w:t xml:space="preserve"> </w:t>
      </w:r>
      <w:r w:rsidR="008B4D7D" w:rsidRPr="00744750">
        <w:rPr>
          <w:rFonts w:ascii="Arial" w:hAnsi="Arial" w:cs="Arial"/>
          <w:bCs/>
          <w:sz w:val="24"/>
          <w:szCs w:val="24"/>
        </w:rPr>
        <w:t xml:space="preserve">Estruturação do </w:t>
      </w:r>
      <w:r w:rsidR="00E16623" w:rsidRPr="00744750">
        <w:rPr>
          <w:rFonts w:ascii="Arial" w:hAnsi="Arial" w:cs="Arial"/>
          <w:bCs/>
          <w:sz w:val="24"/>
          <w:szCs w:val="24"/>
        </w:rPr>
        <w:t xml:space="preserve">Instituto </w:t>
      </w:r>
      <w:r w:rsidR="008B4D7D" w:rsidRPr="00744750">
        <w:rPr>
          <w:rFonts w:ascii="Arial" w:hAnsi="Arial" w:cs="Arial"/>
          <w:bCs/>
          <w:sz w:val="24"/>
          <w:szCs w:val="24"/>
        </w:rPr>
        <w:t xml:space="preserve">Nacional de </w:t>
      </w:r>
      <w:r w:rsidR="00E16623" w:rsidRPr="00744750">
        <w:rPr>
          <w:rFonts w:ascii="Arial" w:hAnsi="Arial" w:cs="Arial"/>
          <w:bCs/>
          <w:sz w:val="24"/>
          <w:szCs w:val="24"/>
        </w:rPr>
        <w:t>Pesquisa do Pantanal</w:t>
      </w:r>
      <w:r w:rsidR="008B4D7D" w:rsidRPr="00744750">
        <w:rPr>
          <w:rFonts w:ascii="Arial" w:hAnsi="Arial" w:cs="Arial"/>
          <w:bCs/>
          <w:sz w:val="24"/>
          <w:szCs w:val="24"/>
        </w:rPr>
        <w:t xml:space="preserve"> - INPP</w:t>
      </w:r>
      <w:bookmarkStart w:id="0" w:name="_GoBack"/>
      <w:bookmarkEnd w:id="0"/>
    </w:p>
    <w:p w14:paraId="431FA378" w14:textId="7D3A3B44" w:rsidR="00860465" w:rsidRPr="00860465" w:rsidRDefault="00860465" w:rsidP="002B3CC0">
      <w:pPr>
        <w:jc w:val="both"/>
        <w:rPr>
          <w:rFonts w:ascii="Arial" w:eastAsia="Times New Roman" w:hAnsi="Arial" w:cs="Arial"/>
          <w:b/>
          <w:bCs/>
          <w:color w:val="000000"/>
          <w:sz w:val="24"/>
          <w:szCs w:val="24"/>
          <w:lang w:eastAsia="pt-BR"/>
        </w:rPr>
      </w:pPr>
    </w:p>
    <w:p w14:paraId="0293C0C5" w14:textId="1BA94B0F" w:rsidR="002674FB" w:rsidRPr="00860465" w:rsidRDefault="00E16623" w:rsidP="00791B33">
      <w:pPr>
        <w:ind w:left="708" w:firstLine="708"/>
        <w:rPr>
          <w:rFonts w:ascii="Arial" w:hAnsi="Arial" w:cs="Arial"/>
          <w:bCs/>
          <w:sz w:val="24"/>
          <w:szCs w:val="24"/>
        </w:rPr>
      </w:pPr>
      <w:r>
        <w:rPr>
          <w:rFonts w:ascii="Arial" w:hAnsi="Arial" w:cs="Arial"/>
          <w:bCs/>
          <w:sz w:val="24"/>
          <w:szCs w:val="24"/>
        </w:rPr>
        <w:t>Senhor</w:t>
      </w:r>
      <w:r w:rsidR="00CE00B6">
        <w:rPr>
          <w:rFonts w:ascii="Arial" w:hAnsi="Arial" w:cs="Arial"/>
          <w:bCs/>
          <w:sz w:val="24"/>
          <w:szCs w:val="24"/>
        </w:rPr>
        <w:t xml:space="preserve"> </w:t>
      </w:r>
      <w:r>
        <w:rPr>
          <w:rFonts w:ascii="Arial" w:hAnsi="Arial" w:cs="Arial"/>
          <w:bCs/>
          <w:sz w:val="24"/>
          <w:szCs w:val="24"/>
        </w:rPr>
        <w:t>Ministro,</w:t>
      </w:r>
    </w:p>
    <w:p w14:paraId="7956FA9D" w14:textId="77777777" w:rsidR="00DD278F" w:rsidRDefault="00DD278F" w:rsidP="002674FB">
      <w:pPr>
        <w:rPr>
          <w:rFonts w:ascii="Arial" w:hAnsi="Arial" w:cs="Arial"/>
          <w:bCs/>
          <w:sz w:val="24"/>
          <w:szCs w:val="24"/>
        </w:rPr>
      </w:pPr>
    </w:p>
    <w:p w14:paraId="4B87EFC3" w14:textId="17C552F0" w:rsidR="008B4D7D" w:rsidRDefault="0098340D" w:rsidP="008B4D7D">
      <w:pPr>
        <w:pStyle w:val="PargrafodaLista"/>
        <w:numPr>
          <w:ilvl w:val="0"/>
          <w:numId w:val="2"/>
        </w:numPr>
        <w:spacing w:line="360" w:lineRule="auto"/>
        <w:ind w:left="0" w:firstLine="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28154E" w:rsidRPr="008B4D7D">
        <w:rPr>
          <w:rFonts w:ascii="Arial" w:hAnsi="Arial" w:cs="Arial"/>
          <w:sz w:val="24"/>
          <w:szCs w:val="24"/>
        </w:rPr>
        <w:t>Ao cumprimentá-lo</w:t>
      </w:r>
      <w:r w:rsidR="00ED2F1D" w:rsidRPr="008B4D7D">
        <w:rPr>
          <w:rFonts w:ascii="Arial" w:hAnsi="Arial" w:cs="Arial"/>
          <w:sz w:val="24"/>
          <w:szCs w:val="24"/>
        </w:rPr>
        <w:t xml:space="preserve"> </w:t>
      </w:r>
      <w:r w:rsidR="0028154E" w:rsidRPr="008B4D7D">
        <w:rPr>
          <w:rFonts w:ascii="Arial" w:hAnsi="Arial" w:cs="Arial"/>
          <w:sz w:val="24"/>
          <w:szCs w:val="24"/>
        </w:rPr>
        <w:t xml:space="preserve">respeitosamente, </w:t>
      </w:r>
      <w:r w:rsidR="008B4D7D" w:rsidRPr="008B4D7D">
        <w:rPr>
          <w:rFonts w:ascii="Arial" w:hAnsi="Arial" w:cs="Arial"/>
          <w:sz w:val="24"/>
          <w:szCs w:val="24"/>
        </w:rPr>
        <w:t xml:space="preserve">dirigimo-nos </w:t>
      </w:r>
      <w:r w:rsidR="0028154E" w:rsidRPr="008B4D7D">
        <w:rPr>
          <w:rFonts w:ascii="Arial" w:hAnsi="Arial" w:cs="Arial"/>
          <w:sz w:val="24"/>
          <w:szCs w:val="24"/>
        </w:rPr>
        <w:t>a Vossa Excelência para</w:t>
      </w:r>
      <w:r w:rsidR="007A2047" w:rsidRPr="008B4D7D">
        <w:rPr>
          <w:rFonts w:ascii="Arial" w:hAnsi="Arial" w:cs="Arial"/>
          <w:sz w:val="24"/>
          <w:szCs w:val="24"/>
        </w:rPr>
        <w:t xml:space="preserve"> </w:t>
      </w:r>
      <w:r w:rsidR="008A144B">
        <w:rPr>
          <w:rFonts w:ascii="Arial" w:hAnsi="Arial" w:cs="Arial"/>
          <w:sz w:val="24"/>
          <w:szCs w:val="24"/>
        </w:rPr>
        <w:t>tratarmos d</w:t>
      </w:r>
      <w:r w:rsidR="008B4D7D" w:rsidRPr="008B4D7D">
        <w:rPr>
          <w:rFonts w:ascii="Arial" w:hAnsi="Arial" w:cs="Arial"/>
          <w:sz w:val="24"/>
          <w:szCs w:val="24"/>
        </w:rPr>
        <w:t xml:space="preserve">a </w:t>
      </w:r>
      <w:r w:rsidR="008A144B">
        <w:rPr>
          <w:rFonts w:ascii="Arial" w:hAnsi="Arial" w:cs="Arial"/>
          <w:sz w:val="24"/>
          <w:szCs w:val="24"/>
        </w:rPr>
        <w:t>e</w:t>
      </w:r>
      <w:r w:rsidR="008B4D7D" w:rsidRPr="008B4D7D">
        <w:rPr>
          <w:rFonts w:ascii="Arial" w:hAnsi="Arial" w:cs="Arial"/>
          <w:sz w:val="24"/>
          <w:szCs w:val="24"/>
        </w:rPr>
        <w:t xml:space="preserve">struturação </w:t>
      </w:r>
      <w:r>
        <w:rPr>
          <w:rFonts w:ascii="Arial" w:hAnsi="Arial" w:cs="Arial"/>
          <w:sz w:val="24"/>
          <w:szCs w:val="24"/>
        </w:rPr>
        <w:t>d</w:t>
      </w:r>
      <w:r w:rsidR="008B4D7D" w:rsidRPr="008B4D7D">
        <w:rPr>
          <w:rFonts w:ascii="Arial" w:hAnsi="Arial" w:cs="Arial"/>
          <w:sz w:val="24"/>
          <w:szCs w:val="24"/>
        </w:rPr>
        <w:t xml:space="preserve">efinitiva do Instituto Nacional de Pesquisa do Pantanal (INPP) </w:t>
      </w:r>
      <w:r>
        <w:rPr>
          <w:rFonts w:ascii="Arial" w:hAnsi="Arial" w:cs="Arial"/>
          <w:sz w:val="24"/>
          <w:szCs w:val="24"/>
        </w:rPr>
        <w:t>dentro de uma necessária</w:t>
      </w:r>
      <w:r w:rsidR="008B4D7D" w:rsidRPr="008B4D7D">
        <w:rPr>
          <w:rFonts w:ascii="Arial" w:hAnsi="Arial" w:cs="Arial"/>
          <w:sz w:val="24"/>
          <w:szCs w:val="24"/>
        </w:rPr>
        <w:t xml:space="preserve"> estratégia de expansão do Sistema Nacional de Ciência e Tecnologia</w:t>
      </w:r>
      <w:r w:rsidR="008A144B">
        <w:rPr>
          <w:rFonts w:ascii="Arial" w:hAnsi="Arial" w:cs="Arial"/>
          <w:sz w:val="24"/>
          <w:szCs w:val="24"/>
        </w:rPr>
        <w:t>. Trata-se de</w:t>
      </w:r>
      <w:r w:rsidR="008B4D7D" w:rsidRPr="008B4D7D">
        <w:rPr>
          <w:rFonts w:ascii="Arial" w:hAnsi="Arial" w:cs="Arial"/>
          <w:sz w:val="24"/>
          <w:szCs w:val="24"/>
        </w:rPr>
        <w:t xml:space="preserve"> medida altamente relevante para a fixação de </w:t>
      </w:r>
      <w:r w:rsidR="008B4D7D" w:rsidRPr="008B4D7D">
        <w:rPr>
          <w:rFonts w:ascii="Arial" w:hAnsi="Arial" w:cs="Arial"/>
          <w:sz w:val="24"/>
          <w:szCs w:val="24"/>
        </w:rPr>
        <w:t>uma unidade de pesquisa,</w:t>
      </w:r>
      <w:r w:rsidR="008B4D7D" w:rsidRPr="008B4D7D">
        <w:rPr>
          <w:rFonts w:ascii="Arial" w:hAnsi="Arial" w:cs="Arial"/>
          <w:sz w:val="24"/>
          <w:szCs w:val="24"/>
        </w:rPr>
        <w:t xml:space="preserve"> </w:t>
      </w:r>
      <w:r w:rsidR="008B4D7D" w:rsidRPr="008B4D7D">
        <w:rPr>
          <w:rFonts w:ascii="Arial" w:hAnsi="Arial" w:cs="Arial"/>
          <w:sz w:val="24"/>
          <w:szCs w:val="24"/>
        </w:rPr>
        <w:t>de caráter nacional, na região da maior planície alagável do planeta</w:t>
      </w:r>
      <w:r w:rsidR="008B4D7D">
        <w:rPr>
          <w:rFonts w:ascii="Arial" w:hAnsi="Arial" w:cs="Arial"/>
          <w:sz w:val="24"/>
          <w:szCs w:val="24"/>
        </w:rPr>
        <w:t>, o Pantanal.</w:t>
      </w:r>
    </w:p>
    <w:p w14:paraId="66E8E533" w14:textId="5F8F8BCE" w:rsidR="008B4D7D" w:rsidRDefault="0098340D" w:rsidP="008B4D7D">
      <w:pPr>
        <w:pStyle w:val="PargrafodaLista"/>
        <w:numPr>
          <w:ilvl w:val="0"/>
          <w:numId w:val="2"/>
        </w:numPr>
        <w:spacing w:line="360" w:lineRule="auto"/>
        <w:ind w:left="0" w:firstLine="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B4D7D" w:rsidRPr="008B4D7D">
        <w:rPr>
          <w:rFonts w:ascii="Arial" w:hAnsi="Arial" w:cs="Arial"/>
          <w:sz w:val="24"/>
          <w:szCs w:val="24"/>
        </w:rPr>
        <w:t>Essa</w:t>
      </w:r>
      <w:r w:rsidR="008B4D7D" w:rsidRPr="008B4D7D">
        <w:rPr>
          <w:rFonts w:ascii="Arial" w:hAnsi="Arial" w:cs="Arial"/>
          <w:sz w:val="24"/>
          <w:szCs w:val="24"/>
        </w:rPr>
        <w:t xml:space="preserve"> </w:t>
      </w:r>
      <w:r w:rsidR="008B4D7D" w:rsidRPr="008B4D7D">
        <w:rPr>
          <w:rFonts w:ascii="Arial" w:hAnsi="Arial" w:cs="Arial"/>
          <w:sz w:val="24"/>
          <w:szCs w:val="24"/>
        </w:rPr>
        <w:t>ação esteve em consonância com a proposta ministerial</w:t>
      </w:r>
      <w:r w:rsidR="008B4D7D" w:rsidRPr="008B4D7D">
        <w:rPr>
          <w:rFonts w:ascii="Arial" w:hAnsi="Arial" w:cs="Arial"/>
          <w:sz w:val="24"/>
          <w:szCs w:val="24"/>
        </w:rPr>
        <w:t xml:space="preserve"> de médio prazo, de </w:t>
      </w:r>
      <w:r w:rsidR="008B4D7D" w:rsidRPr="008B4D7D">
        <w:rPr>
          <w:rFonts w:ascii="Arial" w:hAnsi="Arial" w:cs="Arial"/>
          <w:sz w:val="24"/>
          <w:szCs w:val="24"/>
        </w:rPr>
        <w:t xml:space="preserve"> implantação de um</w:t>
      </w:r>
      <w:r w:rsidR="008B4D7D" w:rsidRPr="008B4D7D">
        <w:rPr>
          <w:rFonts w:ascii="Arial" w:hAnsi="Arial" w:cs="Arial"/>
          <w:sz w:val="24"/>
          <w:szCs w:val="24"/>
        </w:rPr>
        <w:t xml:space="preserve"> </w:t>
      </w:r>
      <w:r w:rsidR="008B4D7D" w:rsidRPr="008B4D7D">
        <w:rPr>
          <w:rFonts w:ascii="Arial" w:hAnsi="Arial" w:cs="Arial"/>
          <w:sz w:val="24"/>
          <w:szCs w:val="24"/>
        </w:rPr>
        <w:t>instituto de pesquisa sólido para os principais biomas do país: Amazônia (INPA), Mata</w:t>
      </w:r>
      <w:r w:rsidR="008B4D7D" w:rsidRPr="008B4D7D">
        <w:rPr>
          <w:rFonts w:ascii="Arial" w:hAnsi="Arial" w:cs="Arial"/>
          <w:sz w:val="24"/>
          <w:szCs w:val="24"/>
        </w:rPr>
        <w:t xml:space="preserve"> </w:t>
      </w:r>
      <w:r w:rsidR="008B4D7D" w:rsidRPr="008B4D7D">
        <w:rPr>
          <w:rFonts w:ascii="Arial" w:hAnsi="Arial" w:cs="Arial"/>
          <w:sz w:val="24"/>
          <w:szCs w:val="24"/>
        </w:rPr>
        <w:t>Atlântica (INMA), Caatinga (INSA) e o Pantanal (INPP), sem desconsiderar, é claro,</w:t>
      </w:r>
      <w:r w:rsidR="008B4D7D" w:rsidRPr="008B4D7D">
        <w:rPr>
          <w:rFonts w:ascii="Arial" w:hAnsi="Arial" w:cs="Arial"/>
          <w:sz w:val="24"/>
          <w:szCs w:val="24"/>
        </w:rPr>
        <w:t xml:space="preserve"> </w:t>
      </w:r>
      <w:r w:rsidR="008B4D7D" w:rsidRPr="008B4D7D">
        <w:rPr>
          <w:rFonts w:ascii="Arial" w:hAnsi="Arial" w:cs="Arial"/>
          <w:sz w:val="24"/>
          <w:szCs w:val="24"/>
        </w:rPr>
        <w:t>a abrangência ao Cerrado. A proposta foi materializada na ação orçamentária 10ZU,</w:t>
      </w:r>
      <w:r w:rsidR="008B4D7D" w:rsidRPr="008B4D7D">
        <w:rPr>
          <w:rFonts w:ascii="Arial" w:hAnsi="Arial" w:cs="Arial"/>
          <w:sz w:val="24"/>
          <w:szCs w:val="24"/>
        </w:rPr>
        <w:t xml:space="preserve"> </w:t>
      </w:r>
      <w:r w:rsidR="008B4D7D" w:rsidRPr="008B4D7D">
        <w:rPr>
          <w:rFonts w:ascii="Arial" w:hAnsi="Arial" w:cs="Arial"/>
          <w:sz w:val="24"/>
          <w:szCs w:val="24"/>
        </w:rPr>
        <w:t>presente nas LOAs 2009,</w:t>
      </w:r>
      <w:r w:rsidR="008B4D7D" w:rsidRPr="008B4D7D">
        <w:rPr>
          <w:rFonts w:ascii="Arial" w:hAnsi="Arial" w:cs="Arial"/>
          <w:sz w:val="24"/>
          <w:szCs w:val="24"/>
        </w:rPr>
        <w:t xml:space="preserve"> </w:t>
      </w:r>
      <w:r w:rsidR="008B4D7D" w:rsidRPr="008B4D7D">
        <w:rPr>
          <w:rFonts w:ascii="Arial" w:hAnsi="Arial" w:cs="Arial"/>
          <w:sz w:val="24"/>
          <w:szCs w:val="24"/>
        </w:rPr>
        <w:t>2010 e 2011</w:t>
      </w:r>
      <w:r w:rsidR="008B4D7D" w:rsidRPr="008B4D7D">
        <w:rPr>
          <w:rFonts w:ascii="Arial" w:hAnsi="Arial" w:cs="Arial"/>
          <w:sz w:val="24"/>
          <w:szCs w:val="24"/>
        </w:rPr>
        <w:t>.</w:t>
      </w:r>
    </w:p>
    <w:p w14:paraId="3066B19B" w14:textId="74BEA602" w:rsidR="008B4D7D" w:rsidRDefault="0098340D" w:rsidP="00BE7354">
      <w:pPr>
        <w:pStyle w:val="PargrafodaLista"/>
        <w:numPr>
          <w:ilvl w:val="0"/>
          <w:numId w:val="2"/>
        </w:numPr>
        <w:spacing w:line="360" w:lineRule="auto"/>
        <w:ind w:left="0" w:firstLine="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B4D7D" w:rsidRPr="008B4D7D">
        <w:rPr>
          <w:rFonts w:ascii="Arial" w:hAnsi="Arial" w:cs="Arial"/>
          <w:sz w:val="24"/>
          <w:szCs w:val="24"/>
        </w:rPr>
        <w:t>Ainda em 2008</w:t>
      </w:r>
      <w:r w:rsidR="008A144B">
        <w:rPr>
          <w:rFonts w:ascii="Arial" w:hAnsi="Arial" w:cs="Arial"/>
          <w:sz w:val="24"/>
          <w:szCs w:val="24"/>
        </w:rPr>
        <w:t>,</w:t>
      </w:r>
      <w:r w:rsidR="008B4D7D" w:rsidRPr="008B4D7D">
        <w:rPr>
          <w:rFonts w:ascii="Arial" w:hAnsi="Arial" w:cs="Arial"/>
          <w:sz w:val="24"/>
          <w:szCs w:val="24"/>
        </w:rPr>
        <w:t xml:space="preserve"> a </w:t>
      </w:r>
      <w:r w:rsidR="008B4D7D" w:rsidRPr="008B4D7D">
        <w:rPr>
          <w:rFonts w:ascii="Arial" w:hAnsi="Arial" w:cs="Arial"/>
          <w:sz w:val="24"/>
          <w:szCs w:val="24"/>
        </w:rPr>
        <w:t>comunidade científica pantaneira, composta por pesquisadores de diversas instituições</w:t>
      </w:r>
      <w:r w:rsidR="008B4D7D" w:rsidRPr="008B4D7D">
        <w:rPr>
          <w:rFonts w:ascii="Arial" w:hAnsi="Arial" w:cs="Arial"/>
          <w:sz w:val="24"/>
          <w:szCs w:val="24"/>
        </w:rPr>
        <w:t xml:space="preserve"> </w:t>
      </w:r>
      <w:r w:rsidR="008B4D7D" w:rsidRPr="008B4D7D">
        <w:rPr>
          <w:rFonts w:ascii="Arial" w:hAnsi="Arial" w:cs="Arial"/>
          <w:sz w:val="24"/>
          <w:szCs w:val="24"/>
        </w:rPr>
        <w:t>de ensino e pesquisa de Mato Grosso e Mato Grosso do Sul, mobilizou-se política e</w:t>
      </w:r>
      <w:r w:rsidR="008B4D7D" w:rsidRPr="008B4D7D">
        <w:rPr>
          <w:rFonts w:ascii="Arial" w:hAnsi="Arial" w:cs="Arial"/>
          <w:sz w:val="24"/>
          <w:szCs w:val="24"/>
        </w:rPr>
        <w:t xml:space="preserve"> </w:t>
      </w:r>
      <w:r w:rsidR="008B4D7D" w:rsidRPr="008B4D7D">
        <w:rPr>
          <w:rFonts w:ascii="Arial" w:hAnsi="Arial" w:cs="Arial"/>
          <w:sz w:val="24"/>
          <w:szCs w:val="24"/>
        </w:rPr>
        <w:t>administrativamente para que a medida fosse, de fato, efetivada</w:t>
      </w:r>
      <w:r w:rsidR="008B4D7D" w:rsidRPr="008B4D7D">
        <w:rPr>
          <w:rFonts w:ascii="Arial" w:hAnsi="Arial" w:cs="Arial"/>
          <w:sz w:val="24"/>
          <w:szCs w:val="24"/>
        </w:rPr>
        <w:t>. Houve, ainda em 2008, o an</w:t>
      </w:r>
      <w:r w:rsidR="008A144B">
        <w:rPr>
          <w:rFonts w:ascii="Arial" w:hAnsi="Arial" w:cs="Arial"/>
          <w:sz w:val="24"/>
          <w:szCs w:val="24"/>
        </w:rPr>
        <w:t>ú</w:t>
      </w:r>
      <w:r w:rsidR="008B4D7D" w:rsidRPr="008B4D7D">
        <w:rPr>
          <w:rFonts w:ascii="Arial" w:hAnsi="Arial" w:cs="Arial"/>
          <w:sz w:val="24"/>
          <w:szCs w:val="24"/>
        </w:rPr>
        <w:t>ncio</w:t>
      </w:r>
      <w:r w:rsidR="008B4D7D" w:rsidRPr="008B4D7D">
        <w:rPr>
          <w:rFonts w:ascii="Arial" w:hAnsi="Arial" w:cs="Arial"/>
          <w:sz w:val="24"/>
          <w:szCs w:val="24"/>
        </w:rPr>
        <w:t xml:space="preserve"> </w:t>
      </w:r>
      <w:r w:rsidR="008B4D7D" w:rsidRPr="008B4D7D">
        <w:rPr>
          <w:rFonts w:ascii="Arial" w:hAnsi="Arial" w:cs="Arial"/>
          <w:sz w:val="24"/>
          <w:szCs w:val="24"/>
        </w:rPr>
        <w:t>d</w:t>
      </w:r>
      <w:r w:rsidR="008B4D7D" w:rsidRPr="008B4D7D">
        <w:rPr>
          <w:rFonts w:ascii="Arial" w:hAnsi="Arial" w:cs="Arial"/>
          <w:sz w:val="24"/>
          <w:szCs w:val="24"/>
        </w:rPr>
        <w:t>a implantação da sede do então</w:t>
      </w:r>
      <w:r w:rsidR="008B4D7D" w:rsidRPr="008B4D7D">
        <w:rPr>
          <w:rFonts w:ascii="Arial" w:hAnsi="Arial" w:cs="Arial"/>
          <w:sz w:val="24"/>
          <w:szCs w:val="24"/>
        </w:rPr>
        <w:t xml:space="preserve"> </w:t>
      </w:r>
      <w:r w:rsidR="008B4D7D" w:rsidRPr="008B4D7D">
        <w:rPr>
          <w:rFonts w:ascii="Arial" w:hAnsi="Arial" w:cs="Arial"/>
          <w:sz w:val="24"/>
          <w:szCs w:val="24"/>
        </w:rPr>
        <w:t>Centro Nacional de Pesquisa do Pantanal, com recursos iniciais de R$ 8.000.000,00,</w:t>
      </w:r>
      <w:r w:rsidR="008B4D7D" w:rsidRPr="008B4D7D">
        <w:rPr>
          <w:rFonts w:ascii="Arial" w:hAnsi="Arial" w:cs="Arial"/>
          <w:sz w:val="24"/>
          <w:szCs w:val="24"/>
        </w:rPr>
        <w:t xml:space="preserve"> </w:t>
      </w:r>
      <w:r w:rsidR="008B4D7D" w:rsidRPr="008B4D7D">
        <w:rPr>
          <w:rFonts w:ascii="Arial" w:hAnsi="Arial" w:cs="Arial"/>
          <w:sz w:val="24"/>
          <w:szCs w:val="24"/>
        </w:rPr>
        <w:t>que, posteriormente, por questões técnicas e jurídicas, recebeu nova</w:t>
      </w:r>
      <w:r w:rsidR="008B4D7D" w:rsidRPr="008B4D7D">
        <w:rPr>
          <w:rFonts w:ascii="Arial" w:hAnsi="Arial" w:cs="Arial"/>
          <w:sz w:val="24"/>
          <w:szCs w:val="24"/>
        </w:rPr>
        <w:t xml:space="preserve"> </w:t>
      </w:r>
      <w:r w:rsidR="008B4D7D" w:rsidRPr="008B4D7D">
        <w:rPr>
          <w:rFonts w:ascii="Arial" w:hAnsi="Arial" w:cs="Arial"/>
          <w:sz w:val="24"/>
          <w:szCs w:val="24"/>
        </w:rPr>
        <w:t>nomenclatura, passando a se chamar Instituto Nacional de Pesquisa do Pantanal -INPP</w:t>
      </w:r>
      <w:r w:rsidR="008B4D7D" w:rsidRPr="008B4D7D">
        <w:rPr>
          <w:rFonts w:ascii="Arial" w:hAnsi="Arial" w:cs="Arial"/>
          <w:sz w:val="24"/>
          <w:szCs w:val="24"/>
        </w:rPr>
        <w:t>, com execução com a Universidade Federal de Mato Grosso (UFMT).</w:t>
      </w:r>
    </w:p>
    <w:p w14:paraId="358AE9B7" w14:textId="284FBF0A" w:rsidR="008B4D7D" w:rsidRDefault="0098340D" w:rsidP="006E738B">
      <w:pPr>
        <w:pStyle w:val="PargrafodaLista"/>
        <w:numPr>
          <w:ilvl w:val="0"/>
          <w:numId w:val="2"/>
        </w:numPr>
        <w:spacing w:line="360" w:lineRule="auto"/>
        <w:ind w:left="0" w:firstLine="0"/>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sidR="008B4D7D" w:rsidRPr="008B4D7D">
        <w:rPr>
          <w:rFonts w:ascii="Arial" w:hAnsi="Arial" w:cs="Arial"/>
          <w:sz w:val="24"/>
          <w:szCs w:val="24"/>
        </w:rPr>
        <w:t xml:space="preserve">Houve ainda, em 2008, Portaria  criando um </w:t>
      </w:r>
      <w:r w:rsidR="008B4D7D" w:rsidRPr="008B4D7D">
        <w:rPr>
          <w:rFonts w:ascii="Arial" w:hAnsi="Arial" w:cs="Arial"/>
          <w:sz w:val="24"/>
          <w:szCs w:val="24"/>
        </w:rPr>
        <w:t>Comitê Técnico-Científico com a finalidade de elaborar um plano científico</w:t>
      </w:r>
      <w:r w:rsidR="008B4D7D" w:rsidRPr="008B4D7D">
        <w:rPr>
          <w:rFonts w:ascii="Arial" w:hAnsi="Arial" w:cs="Arial"/>
          <w:sz w:val="24"/>
          <w:szCs w:val="24"/>
        </w:rPr>
        <w:t xml:space="preserve"> </w:t>
      </w:r>
      <w:r w:rsidR="008B4D7D" w:rsidRPr="008B4D7D">
        <w:rPr>
          <w:rFonts w:ascii="Arial" w:hAnsi="Arial" w:cs="Arial"/>
          <w:sz w:val="24"/>
          <w:szCs w:val="24"/>
        </w:rPr>
        <w:t>para o conhecimento e o uso sustentável dos recursos naturais do Pantanal que pudesse</w:t>
      </w:r>
      <w:r w:rsidR="008B4D7D" w:rsidRPr="008B4D7D">
        <w:rPr>
          <w:rFonts w:ascii="Arial" w:hAnsi="Arial" w:cs="Arial"/>
          <w:sz w:val="24"/>
          <w:szCs w:val="24"/>
        </w:rPr>
        <w:t xml:space="preserve"> </w:t>
      </w:r>
      <w:r w:rsidR="008B4D7D" w:rsidRPr="008B4D7D">
        <w:rPr>
          <w:rFonts w:ascii="Arial" w:hAnsi="Arial" w:cs="Arial"/>
          <w:sz w:val="24"/>
          <w:szCs w:val="24"/>
        </w:rPr>
        <w:t xml:space="preserve">indicar mecanismos para o desenvolvimento da ciência, tecnologia e inovação na </w:t>
      </w:r>
      <w:r w:rsidR="008B4D7D" w:rsidRPr="008B4D7D">
        <w:rPr>
          <w:rFonts w:ascii="Arial" w:hAnsi="Arial" w:cs="Arial"/>
          <w:sz w:val="24"/>
          <w:szCs w:val="24"/>
        </w:rPr>
        <w:t xml:space="preserve"> </w:t>
      </w:r>
      <w:r w:rsidR="008B4D7D" w:rsidRPr="008B4D7D">
        <w:rPr>
          <w:rFonts w:ascii="Arial" w:hAnsi="Arial" w:cs="Arial"/>
          <w:sz w:val="24"/>
          <w:szCs w:val="24"/>
        </w:rPr>
        <w:t>região pantaneira</w:t>
      </w:r>
      <w:r w:rsidR="008B4D7D" w:rsidRPr="008B4D7D">
        <w:rPr>
          <w:rFonts w:ascii="Arial" w:hAnsi="Arial" w:cs="Arial"/>
          <w:sz w:val="24"/>
          <w:szCs w:val="24"/>
        </w:rPr>
        <w:t xml:space="preserve">. Em tal empreeitada, foram envolvidos </w:t>
      </w:r>
      <w:r w:rsidR="008B4D7D" w:rsidRPr="008B4D7D">
        <w:rPr>
          <w:rFonts w:ascii="Arial" w:hAnsi="Arial" w:cs="Arial"/>
          <w:sz w:val="24"/>
          <w:szCs w:val="24"/>
        </w:rPr>
        <w:t>representantes de várias instituições que</w:t>
      </w:r>
      <w:r w:rsidR="008B4D7D" w:rsidRPr="008B4D7D">
        <w:rPr>
          <w:rFonts w:ascii="Arial" w:hAnsi="Arial" w:cs="Arial"/>
          <w:sz w:val="24"/>
          <w:szCs w:val="24"/>
        </w:rPr>
        <w:t xml:space="preserve"> </w:t>
      </w:r>
      <w:r w:rsidR="008B4D7D" w:rsidRPr="008B4D7D">
        <w:rPr>
          <w:rFonts w:ascii="Arial" w:hAnsi="Arial" w:cs="Arial"/>
          <w:sz w:val="24"/>
          <w:szCs w:val="24"/>
        </w:rPr>
        <w:t>possuem tradição na discussão sobre o bioma: Universidade Federal de Mato Grosso -</w:t>
      </w:r>
      <w:r w:rsidR="008B4D7D" w:rsidRPr="008B4D7D">
        <w:rPr>
          <w:rFonts w:ascii="Arial" w:hAnsi="Arial" w:cs="Arial"/>
          <w:sz w:val="24"/>
          <w:szCs w:val="24"/>
        </w:rPr>
        <w:t xml:space="preserve"> </w:t>
      </w:r>
      <w:r w:rsidR="008B4D7D" w:rsidRPr="008B4D7D">
        <w:rPr>
          <w:rFonts w:ascii="Arial" w:hAnsi="Arial" w:cs="Arial"/>
          <w:sz w:val="24"/>
          <w:szCs w:val="24"/>
        </w:rPr>
        <w:t>UFMT, Universidade Federal de Mato Grosso do Sul - UFMS, Universidade do Estado</w:t>
      </w:r>
      <w:r w:rsidR="008B4D7D" w:rsidRPr="008B4D7D">
        <w:rPr>
          <w:rFonts w:ascii="Arial" w:hAnsi="Arial" w:cs="Arial"/>
          <w:sz w:val="24"/>
          <w:szCs w:val="24"/>
        </w:rPr>
        <w:t xml:space="preserve"> </w:t>
      </w:r>
      <w:r w:rsidR="008B4D7D" w:rsidRPr="008B4D7D">
        <w:rPr>
          <w:rFonts w:ascii="Arial" w:hAnsi="Arial" w:cs="Arial"/>
          <w:sz w:val="24"/>
          <w:szCs w:val="24"/>
        </w:rPr>
        <w:t>de Mato Grosso - UNEMAT, Universidade do Estado de Mato Grosso do Sul - UEMS,</w:t>
      </w:r>
      <w:r w:rsidR="008B4D7D" w:rsidRPr="008B4D7D">
        <w:rPr>
          <w:rFonts w:ascii="Arial" w:hAnsi="Arial" w:cs="Arial"/>
          <w:sz w:val="24"/>
          <w:szCs w:val="24"/>
        </w:rPr>
        <w:t xml:space="preserve"> </w:t>
      </w:r>
      <w:r w:rsidR="008B4D7D" w:rsidRPr="008B4D7D">
        <w:rPr>
          <w:rFonts w:ascii="Arial" w:hAnsi="Arial" w:cs="Arial"/>
          <w:sz w:val="24"/>
          <w:szCs w:val="24"/>
        </w:rPr>
        <w:t>Universidade Católica Dom Bosco - UCDB, Empresa Brasileira de Pesquisa</w:t>
      </w:r>
      <w:r w:rsidR="008B4D7D" w:rsidRPr="008B4D7D">
        <w:rPr>
          <w:rFonts w:ascii="Arial" w:hAnsi="Arial" w:cs="Arial"/>
          <w:sz w:val="24"/>
          <w:szCs w:val="24"/>
        </w:rPr>
        <w:t xml:space="preserve"> </w:t>
      </w:r>
      <w:r w:rsidR="008B4D7D" w:rsidRPr="008B4D7D">
        <w:rPr>
          <w:rFonts w:ascii="Arial" w:hAnsi="Arial" w:cs="Arial"/>
          <w:sz w:val="24"/>
          <w:szCs w:val="24"/>
        </w:rPr>
        <w:t>Agropecuária – EMBRAPA</w:t>
      </w:r>
      <w:r w:rsidR="008A144B">
        <w:rPr>
          <w:rFonts w:ascii="Arial" w:hAnsi="Arial" w:cs="Arial"/>
          <w:sz w:val="24"/>
          <w:szCs w:val="24"/>
        </w:rPr>
        <w:t xml:space="preserve"> </w:t>
      </w:r>
      <w:r w:rsidR="008B4D7D" w:rsidRPr="008B4D7D">
        <w:rPr>
          <w:rFonts w:ascii="Arial" w:hAnsi="Arial" w:cs="Arial"/>
          <w:sz w:val="24"/>
          <w:szCs w:val="24"/>
        </w:rPr>
        <w:t>(Pantanal), Instituto Nacional de Pesquisa da Amazônia</w:t>
      </w:r>
      <w:r w:rsidR="008B4D7D" w:rsidRPr="008B4D7D">
        <w:rPr>
          <w:rFonts w:ascii="Arial" w:hAnsi="Arial" w:cs="Arial"/>
          <w:sz w:val="24"/>
          <w:szCs w:val="24"/>
        </w:rPr>
        <w:t xml:space="preserve"> </w:t>
      </w:r>
      <w:r w:rsidR="008B4D7D" w:rsidRPr="008B4D7D">
        <w:rPr>
          <w:rFonts w:ascii="Arial" w:hAnsi="Arial" w:cs="Arial"/>
          <w:sz w:val="24"/>
          <w:szCs w:val="24"/>
        </w:rPr>
        <w:t>-</w:t>
      </w:r>
      <w:r w:rsidR="008B4D7D" w:rsidRPr="008B4D7D">
        <w:rPr>
          <w:rFonts w:ascii="Arial" w:hAnsi="Arial" w:cs="Arial"/>
          <w:sz w:val="24"/>
          <w:szCs w:val="24"/>
        </w:rPr>
        <w:t xml:space="preserve"> </w:t>
      </w:r>
      <w:r w:rsidR="008B4D7D" w:rsidRPr="008B4D7D">
        <w:rPr>
          <w:rFonts w:ascii="Arial" w:hAnsi="Arial" w:cs="Arial"/>
          <w:sz w:val="24"/>
          <w:szCs w:val="24"/>
        </w:rPr>
        <w:t>INPA, Universidade Federal do Pará - UFPA, Universidade Estadual de Maringá -</w:t>
      </w:r>
      <w:r w:rsidR="008B4D7D" w:rsidRPr="008B4D7D">
        <w:rPr>
          <w:rFonts w:ascii="Arial" w:hAnsi="Arial" w:cs="Arial"/>
          <w:sz w:val="24"/>
          <w:szCs w:val="24"/>
        </w:rPr>
        <w:t xml:space="preserve"> </w:t>
      </w:r>
      <w:r w:rsidR="008B4D7D" w:rsidRPr="008B4D7D">
        <w:rPr>
          <w:rFonts w:ascii="Arial" w:hAnsi="Arial" w:cs="Arial"/>
          <w:sz w:val="24"/>
          <w:szCs w:val="24"/>
        </w:rPr>
        <w:t>UEM e o Instituto Max-Plank (Alemanha)</w:t>
      </w:r>
      <w:r w:rsidR="00DE3855">
        <w:rPr>
          <w:rFonts w:ascii="Arial" w:hAnsi="Arial" w:cs="Arial"/>
          <w:sz w:val="24"/>
          <w:szCs w:val="24"/>
        </w:rPr>
        <w:t>.</w:t>
      </w:r>
    </w:p>
    <w:p w14:paraId="06F629CA" w14:textId="2307034C" w:rsidR="00B97DC7" w:rsidRDefault="0098340D" w:rsidP="00E15C5B">
      <w:pPr>
        <w:pStyle w:val="PargrafodaLista"/>
        <w:numPr>
          <w:ilvl w:val="0"/>
          <w:numId w:val="2"/>
        </w:numPr>
        <w:spacing w:line="360" w:lineRule="auto"/>
        <w:ind w:left="0" w:firstLine="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B97DC7" w:rsidRPr="00B97DC7">
        <w:rPr>
          <w:rFonts w:ascii="Arial" w:hAnsi="Arial" w:cs="Arial"/>
          <w:sz w:val="24"/>
          <w:szCs w:val="24"/>
        </w:rPr>
        <w:t xml:space="preserve">Foram preparados projeto de lei, protocolo de intenções, estudos sobre cessão de terreno e formados acordos entre as instituições, o governo de estado de Mato Grosso e o MCTI, para a implanatação definitiva do instituto. Hoje, </w:t>
      </w:r>
      <w:r w:rsidR="00B97DC7" w:rsidRPr="00B97DC7">
        <w:rPr>
          <w:rFonts w:ascii="Arial" w:hAnsi="Arial" w:cs="Arial"/>
          <w:sz w:val="24"/>
          <w:szCs w:val="24"/>
        </w:rPr>
        <w:t>as instalações do INPP são ocupadas, em regime de cessão</w:t>
      </w:r>
      <w:r w:rsidR="00B97DC7" w:rsidRPr="00B97DC7">
        <w:rPr>
          <w:rFonts w:ascii="Arial" w:hAnsi="Arial" w:cs="Arial"/>
          <w:sz w:val="24"/>
          <w:szCs w:val="24"/>
        </w:rPr>
        <w:t xml:space="preserve"> </w:t>
      </w:r>
      <w:r w:rsidR="00B97DC7" w:rsidRPr="00B97DC7">
        <w:rPr>
          <w:rFonts w:ascii="Arial" w:hAnsi="Arial" w:cs="Arial"/>
          <w:sz w:val="24"/>
          <w:szCs w:val="24"/>
        </w:rPr>
        <w:t xml:space="preserve">temporária (empréstimo), </w:t>
      </w:r>
      <w:r w:rsidR="00B97DC7" w:rsidRPr="00B97DC7">
        <w:rPr>
          <w:rFonts w:ascii="Arial" w:hAnsi="Arial" w:cs="Arial"/>
          <w:sz w:val="24"/>
          <w:szCs w:val="24"/>
        </w:rPr>
        <w:t xml:space="preserve">em parceria e colaboração </w:t>
      </w:r>
      <w:r w:rsidR="008A144B">
        <w:rPr>
          <w:rFonts w:ascii="Arial" w:hAnsi="Arial" w:cs="Arial"/>
          <w:sz w:val="24"/>
          <w:szCs w:val="24"/>
        </w:rPr>
        <w:t>entre</w:t>
      </w:r>
      <w:r w:rsidR="00B97DC7" w:rsidRPr="00B97DC7">
        <w:rPr>
          <w:rFonts w:ascii="Arial" w:hAnsi="Arial" w:cs="Arial"/>
          <w:sz w:val="24"/>
          <w:szCs w:val="24"/>
        </w:rPr>
        <w:t xml:space="preserve"> várias instituições. Mai</w:t>
      </w:r>
      <w:r w:rsidR="00B97DC7">
        <w:rPr>
          <w:rFonts w:ascii="Arial" w:hAnsi="Arial" w:cs="Arial"/>
          <w:sz w:val="24"/>
          <w:szCs w:val="24"/>
        </w:rPr>
        <w:t xml:space="preserve">s </w:t>
      </w:r>
      <w:r w:rsidR="00B97DC7" w:rsidRPr="00B97DC7">
        <w:rPr>
          <w:rFonts w:ascii="Arial" w:hAnsi="Arial" w:cs="Arial"/>
          <w:sz w:val="24"/>
          <w:szCs w:val="24"/>
        </w:rPr>
        <w:t xml:space="preserve">de </w:t>
      </w:r>
      <w:r w:rsidR="00B97DC7" w:rsidRPr="00B97DC7">
        <w:rPr>
          <w:rFonts w:ascii="Arial" w:hAnsi="Arial" w:cs="Arial"/>
          <w:sz w:val="24"/>
          <w:szCs w:val="24"/>
        </w:rPr>
        <w:t>500 atividades acadêmico-científicas foram desenvolvidas nas dependências do INPP,</w:t>
      </w:r>
      <w:r w:rsidR="00B97DC7" w:rsidRPr="00B97DC7">
        <w:rPr>
          <w:rFonts w:ascii="Arial" w:hAnsi="Arial" w:cs="Arial"/>
          <w:sz w:val="24"/>
          <w:szCs w:val="24"/>
        </w:rPr>
        <w:t xml:space="preserve"> </w:t>
      </w:r>
      <w:r w:rsidR="00B97DC7" w:rsidRPr="00B97DC7">
        <w:rPr>
          <w:rFonts w:ascii="Arial" w:hAnsi="Arial" w:cs="Arial"/>
          <w:sz w:val="24"/>
          <w:szCs w:val="24"/>
        </w:rPr>
        <w:t>envolvendo seminários, aulas de pós-graduação, congressos, encontros, reuniões etc</w:t>
      </w:r>
      <w:r w:rsidR="00B97DC7">
        <w:rPr>
          <w:rFonts w:ascii="Arial" w:hAnsi="Arial" w:cs="Arial"/>
          <w:sz w:val="24"/>
          <w:szCs w:val="24"/>
        </w:rPr>
        <w:t xml:space="preserve"> e, em 2014</w:t>
      </w:r>
      <w:r w:rsidR="008A144B">
        <w:rPr>
          <w:rFonts w:ascii="Arial" w:hAnsi="Arial" w:cs="Arial"/>
          <w:sz w:val="24"/>
          <w:szCs w:val="24"/>
        </w:rPr>
        <w:t>,</w:t>
      </w:r>
      <w:r w:rsidR="00B97DC7">
        <w:rPr>
          <w:rFonts w:ascii="Arial" w:hAnsi="Arial" w:cs="Arial"/>
          <w:sz w:val="24"/>
          <w:szCs w:val="24"/>
        </w:rPr>
        <w:t xml:space="preserve"> a lei nº 12.954, de 5 de fevereiro de 2014, criou o INPP e outros espações institucionais. </w:t>
      </w:r>
    </w:p>
    <w:p w14:paraId="673B8CC4" w14:textId="798F0950" w:rsidR="00B97DC7" w:rsidRDefault="0098340D" w:rsidP="0098340D">
      <w:pPr>
        <w:pStyle w:val="PargrafodaLista"/>
        <w:numPr>
          <w:ilvl w:val="0"/>
          <w:numId w:val="2"/>
        </w:numPr>
        <w:tabs>
          <w:tab w:val="left" w:pos="709"/>
        </w:tabs>
        <w:spacing w:line="360" w:lineRule="auto"/>
        <w:ind w:left="0" w:firstLine="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B97DC7" w:rsidRPr="00B97DC7">
        <w:rPr>
          <w:rFonts w:ascii="Arial" w:hAnsi="Arial" w:cs="Arial"/>
          <w:sz w:val="24"/>
          <w:szCs w:val="24"/>
        </w:rPr>
        <w:t xml:space="preserve">Contudo, por razões diversas, permanece a necessidade urgente de estruturação definitiva do INPP, com a </w:t>
      </w:r>
      <w:r w:rsidR="00B97DC7" w:rsidRPr="00B97DC7">
        <w:rPr>
          <w:rFonts w:ascii="Arial" w:hAnsi="Arial" w:cs="Arial"/>
          <w:sz w:val="24"/>
          <w:szCs w:val="24"/>
        </w:rPr>
        <w:t>previsão</w:t>
      </w:r>
      <w:r w:rsidR="008A144B">
        <w:rPr>
          <w:rFonts w:ascii="Arial" w:hAnsi="Arial" w:cs="Arial"/>
          <w:sz w:val="24"/>
          <w:szCs w:val="24"/>
        </w:rPr>
        <w:t xml:space="preserve"> de</w:t>
      </w:r>
      <w:r w:rsidR="00B97DC7" w:rsidRPr="00B97DC7">
        <w:rPr>
          <w:rFonts w:ascii="Arial" w:hAnsi="Arial" w:cs="Arial"/>
          <w:sz w:val="24"/>
          <w:szCs w:val="24"/>
        </w:rPr>
        <w:t xml:space="preserve"> recursos</w:t>
      </w:r>
      <w:r w:rsidR="00B97DC7" w:rsidRPr="00B97DC7">
        <w:rPr>
          <w:rFonts w:ascii="Arial" w:hAnsi="Arial" w:cs="Arial"/>
          <w:sz w:val="24"/>
          <w:szCs w:val="24"/>
        </w:rPr>
        <w:t xml:space="preserve"> </w:t>
      </w:r>
      <w:r w:rsidR="00B97DC7" w:rsidRPr="00B97DC7">
        <w:rPr>
          <w:rFonts w:ascii="Arial" w:hAnsi="Arial" w:cs="Arial"/>
          <w:sz w:val="24"/>
          <w:szCs w:val="24"/>
        </w:rPr>
        <w:t>para ações de pesquisa, estruturação e manutenção do INPP</w:t>
      </w:r>
      <w:r w:rsidR="00B97DC7" w:rsidRPr="00B97DC7">
        <w:rPr>
          <w:rFonts w:ascii="Arial" w:hAnsi="Arial" w:cs="Arial"/>
          <w:sz w:val="24"/>
          <w:szCs w:val="24"/>
        </w:rPr>
        <w:t xml:space="preserve">, edição de </w:t>
      </w:r>
      <w:r w:rsidR="00B97DC7" w:rsidRPr="00B97DC7">
        <w:rPr>
          <w:rFonts w:ascii="Arial" w:hAnsi="Arial" w:cs="Arial"/>
          <w:sz w:val="24"/>
          <w:szCs w:val="24"/>
        </w:rPr>
        <w:t>Portaria que regulamenta o</w:t>
      </w:r>
      <w:r w:rsidR="00B97DC7" w:rsidRPr="00B97DC7">
        <w:rPr>
          <w:rFonts w:ascii="Arial" w:hAnsi="Arial" w:cs="Arial"/>
          <w:sz w:val="24"/>
          <w:szCs w:val="24"/>
        </w:rPr>
        <w:t xml:space="preserve"> </w:t>
      </w:r>
      <w:r w:rsidR="00B97DC7" w:rsidRPr="00B97DC7">
        <w:rPr>
          <w:rFonts w:ascii="Arial" w:hAnsi="Arial" w:cs="Arial"/>
          <w:sz w:val="24"/>
          <w:szCs w:val="24"/>
        </w:rPr>
        <w:t xml:space="preserve">funcionamento do </w:t>
      </w:r>
      <w:r w:rsidR="008A144B">
        <w:rPr>
          <w:rFonts w:ascii="Arial" w:hAnsi="Arial" w:cs="Arial"/>
          <w:sz w:val="24"/>
          <w:szCs w:val="24"/>
        </w:rPr>
        <w:t>INPP</w:t>
      </w:r>
      <w:r w:rsidR="00B97DC7" w:rsidRPr="00B97DC7">
        <w:rPr>
          <w:rFonts w:ascii="Arial" w:hAnsi="Arial" w:cs="Arial"/>
          <w:sz w:val="24"/>
          <w:szCs w:val="24"/>
        </w:rPr>
        <w:t>,</w:t>
      </w:r>
      <w:r w:rsidR="008A144B">
        <w:rPr>
          <w:rFonts w:ascii="Arial" w:hAnsi="Arial" w:cs="Arial"/>
          <w:sz w:val="24"/>
          <w:szCs w:val="24"/>
        </w:rPr>
        <w:t xml:space="preserve"> remanejamento de carg</w:t>
      </w:r>
      <w:r w:rsidR="00B97DC7" w:rsidRPr="00B97DC7">
        <w:rPr>
          <w:rFonts w:ascii="Arial" w:hAnsi="Arial" w:cs="Arial"/>
          <w:sz w:val="24"/>
          <w:szCs w:val="24"/>
        </w:rPr>
        <w:t xml:space="preserve">os de gestão e instituição de Comitê de Busca </w:t>
      </w:r>
      <w:r w:rsidR="00B97DC7" w:rsidRPr="00B97DC7">
        <w:rPr>
          <w:rFonts w:ascii="Arial" w:hAnsi="Arial" w:cs="Arial"/>
          <w:sz w:val="24"/>
          <w:szCs w:val="24"/>
        </w:rPr>
        <w:t>para condução de processo seletivo para</w:t>
      </w:r>
      <w:r w:rsidR="00B97DC7" w:rsidRPr="00B97DC7">
        <w:rPr>
          <w:rFonts w:ascii="Arial" w:hAnsi="Arial" w:cs="Arial"/>
          <w:sz w:val="24"/>
          <w:szCs w:val="24"/>
        </w:rPr>
        <w:t xml:space="preserve"> </w:t>
      </w:r>
      <w:r>
        <w:rPr>
          <w:rFonts w:ascii="Arial" w:hAnsi="Arial" w:cs="Arial"/>
          <w:sz w:val="24"/>
          <w:szCs w:val="24"/>
        </w:rPr>
        <w:t>escolha do Diretor da unidade (</w:t>
      </w:r>
      <w:r w:rsidR="00B97DC7" w:rsidRPr="00B97DC7">
        <w:rPr>
          <w:rFonts w:ascii="Arial" w:hAnsi="Arial" w:cs="Arial"/>
          <w:sz w:val="24"/>
          <w:szCs w:val="24"/>
        </w:rPr>
        <w:t>com base em competência técnicocientífica, gerencial e administrativa</w:t>
      </w:r>
      <w:r>
        <w:rPr>
          <w:rFonts w:ascii="Arial" w:hAnsi="Arial" w:cs="Arial"/>
          <w:sz w:val="24"/>
          <w:szCs w:val="24"/>
        </w:rPr>
        <w:t xml:space="preserve">), </w:t>
      </w:r>
      <w:r w:rsidR="008A144B">
        <w:rPr>
          <w:rFonts w:ascii="Arial" w:hAnsi="Arial" w:cs="Arial"/>
          <w:sz w:val="24"/>
          <w:szCs w:val="24"/>
        </w:rPr>
        <w:t xml:space="preserve">além da </w:t>
      </w:r>
      <w:r>
        <w:rPr>
          <w:rFonts w:ascii="Arial" w:hAnsi="Arial" w:cs="Arial"/>
          <w:sz w:val="24"/>
          <w:szCs w:val="24"/>
        </w:rPr>
        <w:t xml:space="preserve">composição da força de trabalho da unidade por meio do remanejamento de servidores e reforço de pessoal, </w:t>
      </w:r>
      <w:r w:rsidR="008A144B">
        <w:rPr>
          <w:rFonts w:ascii="Arial" w:hAnsi="Arial" w:cs="Arial"/>
          <w:sz w:val="24"/>
          <w:szCs w:val="24"/>
        </w:rPr>
        <w:t>e</w:t>
      </w:r>
      <w:r>
        <w:rPr>
          <w:rFonts w:ascii="Arial" w:hAnsi="Arial" w:cs="Arial"/>
          <w:sz w:val="24"/>
          <w:szCs w:val="24"/>
        </w:rPr>
        <w:t xml:space="preserve"> implantação de bolsas. </w:t>
      </w:r>
    </w:p>
    <w:p w14:paraId="11D22620" w14:textId="7F653BAB" w:rsidR="0098340D" w:rsidRDefault="0098340D" w:rsidP="0098340D">
      <w:pPr>
        <w:pStyle w:val="PargrafodaLista"/>
        <w:numPr>
          <w:ilvl w:val="0"/>
          <w:numId w:val="2"/>
        </w:numPr>
        <w:tabs>
          <w:tab w:val="left" w:pos="709"/>
        </w:tabs>
        <w:spacing w:line="360" w:lineRule="auto"/>
        <w:ind w:left="0" w:firstLine="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98340D">
        <w:rPr>
          <w:rFonts w:ascii="Arial" w:hAnsi="Arial" w:cs="Arial"/>
          <w:sz w:val="24"/>
          <w:szCs w:val="24"/>
        </w:rPr>
        <w:t>É, forçoso</w:t>
      </w:r>
      <w:r w:rsidR="003849A8">
        <w:rPr>
          <w:rFonts w:ascii="Arial" w:hAnsi="Arial" w:cs="Arial"/>
          <w:sz w:val="24"/>
          <w:szCs w:val="24"/>
        </w:rPr>
        <w:t>,</w:t>
      </w:r>
      <w:r w:rsidRPr="0098340D">
        <w:rPr>
          <w:rFonts w:ascii="Arial" w:hAnsi="Arial" w:cs="Arial"/>
          <w:sz w:val="24"/>
          <w:szCs w:val="24"/>
        </w:rPr>
        <w:t xml:space="preserve"> </w:t>
      </w:r>
      <w:r w:rsidR="003849A8" w:rsidRPr="0098340D">
        <w:rPr>
          <w:rFonts w:ascii="Arial" w:hAnsi="Arial" w:cs="Arial"/>
          <w:sz w:val="24"/>
          <w:szCs w:val="24"/>
        </w:rPr>
        <w:t xml:space="preserve">por fim, </w:t>
      </w:r>
      <w:r w:rsidRPr="0098340D">
        <w:rPr>
          <w:rFonts w:ascii="Arial" w:hAnsi="Arial" w:cs="Arial"/>
          <w:sz w:val="24"/>
          <w:szCs w:val="24"/>
        </w:rPr>
        <w:t xml:space="preserve">trazer à memória que </w:t>
      </w:r>
      <w:r w:rsidRPr="0098340D">
        <w:rPr>
          <w:rFonts w:ascii="Arial" w:hAnsi="Arial" w:cs="Arial"/>
          <w:sz w:val="24"/>
          <w:szCs w:val="24"/>
        </w:rPr>
        <w:t>o Pantanal foi devastado pelas queimadas</w:t>
      </w:r>
      <w:r w:rsidRPr="0098340D">
        <w:rPr>
          <w:rFonts w:ascii="Arial" w:hAnsi="Arial" w:cs="Arial"/>
          <w:sz w:val="24"/>
          <w:szCs w:val="24"/>
        </w:rPr>
        <w:t xml:space="preserve"> </w:t>
      </w:r>
      <w:r w:rsidRPr="0098340D">
        <w:rPr>
          <w:rFonts w:ascii="Arial" w:hAnsi="Arial" w:cs="Arial"/>
          <w:sz w:val="24"/>
          <w:szCs w:val="24"/>
        </w:rPr>
        <w:t xml:space="preserve">em 2020 e alguns estudos já </w:t>
      </w:r>
      <w:r w:rsidR="008A144B">
        <w:rPr>
          <w:rFonts w:ascii="Arial" w:hAnsi="Arial" w:cs="Arial"/>
          <w:sz w:val="24"/>
          <w:szCs w:val="24"/>
        </w:rPr>
        <w:t>de</w:t>
      </w:r>
      <w:r w:rsidRPr="0098340D">
        <w:rPr>
          <w:rFonts w:ascii="Arial" w:hAnsi="Arial" w:cs="Arial"/>
          <w:sz w:val="24"/>
          <w:szCs w:val="24"/>
        </w:rPr>
        <w:t>m</w:t>
      </w:r>
      <w:r>
        <w:rPr>
          <w:rFonts w:ascii="Arial" w:hAnsi="Arial" w:cs="Arial"/>
          <w:sz w:val="24"/>
          <w:szCs w:val="24"/>
        </w:rPr>
        <w:t xml:space="preserve">ostram que 2021 será ainda pior, razão </w:t>
      </w:r>
      <w:r>
        <w:rPr>
          <w:rFonts w:ascii="Arial" w:hAnsi="Arial" w:cs="Arial"/>
          <w:sz w:val="24"/>
          <w:szCs w:val="24"/>
        </w:rPr>
        <w:lastRenderedPageBreak/>
        <w:t xml:space="preserve">que reforça </w:t>
      </w:r>
      <w:r w:rsidR="003849A8">
        <w:rPr>
          <w:rFonts w:ascii="Arial" w:hAnsi="Arial" w:cs="Arial"/>
          <w:sz w:val="24"/>
          <w:szCs w:val="24"/>
        </w:rPr>
        <w:t>a premência deste</w:t>
      </w:r>
      <w:r>
        <w:rPr>
          <w:rFonts w:ascii="Arial" w:hAnsi="Arial" w:cs="Arial"/>
          <w:sz w:val="24"/>
          <w:szCs w:val="24"/>
        </w:rPr>
        <w:t xml:space="preserve"> esforço político-institucional</w:t>
      </w:r>
      <w:r w:rsidR="003849A8">
        <w:rPr>
          <w:rFonts w:ascii="Arial" w:hAnsi="Arial" w:cs="Arial"/>
          <w:sz w:val="24"/>
          <w:szCs w:val="24"/>
        </w:rPr>
        <w:t xml:space="preserve"> sobre o Pantanal</w:t>
      </w:r>
      <w:r>
        <w:rPr>
          <w:rFonts w:ascii="Arial" w:hAnsi="Arial" w:cs="Arial"/>
          <w:sz w:val="24"/>
          <w:szCs w:val="24"/>
        </w:rPr>
        <w:t xml:space="preserve"> que, aliás, vem mobilizado tanto a Câmara dos Deputados quanto o Senado</w:t>
      </w:r>
      <w:r w:rsidR="003849A8">
        <w:rPr>
          <w:rFonts w:ascii="Arial" w:hAnsi="Arial" w:cs="Arial"/>
          <w:sz w:val="24"/>
          <w:szCs w:val="24"/>
        </w:rPr>
        <w:t xml:space="preserve"> Federal</w:t>
      </w:r>
      <w:r>
        <w:rPr>
          <w:rFonts w:ascii="Arial" w:hAnsi="Arial" w:cs="Arial"/>
          <w:sz w:val="24"/>
          <w:szCs w:val="24"/>
        </w:rPr>
        <w:t xml:space="preserve">, </w:t>
      </w:r>
      <w:r w:rsidR="003849A8">
        <w:rPr>
          <w:rFonts w:ascii="Arial" w:hAnsi="Arial" w:cs="Arial"/>
          <w:sz w:val="24"/>
          <w:szCs w:val="24"/>
        </w:rPr>
        <w:t>que insituí</w:t>
      </w:r>
      <w:r>
        <w:rPr>
          <w:rFonts w:ascii="Arial" w:hAnsi="Arial" w:cs="Arial"/>
          <w:sz w:val="24"/>
          <w:szCs w:val="24"/>
        </w:rPr>
        <w:t>ram comissões</w:t>
      </w:r>
      <w:r w:rsidRPr="0098340D">
        <w:rPr>
          <w:rFonts w:ascii="Arial" w:hAnsi="Arial" w:cs="Arial"/>
          <w:sz w:val="24"/>
          <w:szCs w:val="24"/>
        </w:rPr>
        <w:t xml:space="preserve"> temporária</w:t>
      </w:r>
      <w:r>
        <w:rPr>
          <w:rFonts w:ascii="Arial" w:hAnsi="Arial" w:cs="Arial"/>
          <w:sz w:val="24"/>
          <w:szCs w:val="24"/>
        </w:rPr>
        <w:t>s</w:t>
      </w:r>
      <w:r w:rsidRPr="0098340D">
        <w:rPr>
          <w:rFonts w:ascii="Arial" w:hAnsi="Arial" w:cs="Arial"/>
          <w:sz w:val="24"/>
          <w:szCs w:val="24"/>
        </w:rPr>
        <w:t xml:space="preserve"> externa</w:t>
      </w:r>
      <w:r>
        <w:rPr>
          <w:rFonts w:ascii="Arial" w:hAnsi="Arial" w:cs="Arial"/>
          <w:sz w:val="24"/>
          <w:szCs w:val="24"/>
        </w:rPr>
        <w:t>s</w:t>
      </w:r>
      <w:r w:rsidRPr="0098340D">
        <w:rPr>
          <w:rFonts w:ascii="Arial" w:hAnsi="Arial" w:cs="Arial"/>
          <w:sz w:val="24"/>
          <w:szCs w:val="24"/>
        </w:rPr>
        <w:t xml:space="preserve"> para acompanhar as ações</w:t>
      </w:r>
      <w:r>
        <w:rPr>
          <w:rFonts w:ascii="Arial" w:hAnsi="Arial" w:cs="Arial"/>
          <w:sz w:val="24"/>
          <w:szCs w:val="24"/>
        </w:rPr>
        <w:t xml:space="preserve"> preventivas e de enfrentamento aos incêndios.</w:t>
      </w:r>
    </w:p>
    <w:p w14:paraId="5FFAE139" w14:textId="014530DC" w:rsidR="00232431" w:rsidRDefault="0098340D" w:rsidP="0098340D">
      <w:pPr>
        <w:pStyle w:val="PargrafodaLista"/>
        <w:numPr>
          <w:ilvl w:val="0"/>
          <w:numId w:val="2"/>
        </w:numPr>
        <w:tabs>
          <w:tab w:val="left" w:pos="709"/>
        </w:tabs>
        <w:spacing w:line="360" w:lineRule="auto"/>
        <w:ind w:left="0" w:firstLine="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98340D">
        <w:rPr>
          <w:rFonts w:ascii="Arial" w:hAnsi="Arial" w:cs="Arial"/>
          <w:sz w:val="24"/>
          <w:szCs w:val="24"/>
        </w:rPr>
        <w:t>Para</w:t>
      </w:r>
      <w:r>
        <w:rPr>
          <w:rFonts w:ascii="Arial" w:hAnsi="Arial" w:cs="Arial"/>
          <w:sz w:val="24"/>
          <w:szCs w:val="24"/>
        </w:rPr>
        <w:t xml:space="preserve"> tratarmos deste importante </w:t>
      </w:r>
      <w:r w:rsidR="008A144B">
        <w:rPr>
          <w:rFonts w:ascii="Arial" w:hAnsi="Arial" w:cs="Arial"/>
          <w:sz w:val="24"/>
          <w:szCs w:val="24"/>
        </w:rPr>
        <w:t>tema</w:t>
      </w:r>
      <w:r>
        <w:rPr>
          <w:rFonts w:ascii="Arial" w:hAnsi="Arial" w:cs="Arial"/>
          <w:sz w:val="24"/>
          <w:szCs w:val="24"/>
        </w:rPr>
        <w:t xml:space="preserve"> e suas enormes contribuiçõe</w:t>
      </w:r>
      <w:r w:rsidR="008A144B">
        <w:rPr>
          <w:rFonts w:ascii="Arial" w:hAnsi="Arial" w:cs="Arial"/>
          <w:sz w:val="24"/>
          <w:szCs w:val="24"/>
        </w:rPr>
        <w:t>s adicionais à preser</w:t>
      </w:r>
      <w:r>
        <w:rPr>
          <w:rFonts w:ascii="Arial" w:hAnsi="Arial" w:cs="Arial"/>
          <w:sz w:val="24"/>
          <w:szCs w:val="24"/>
        </w:rPr>
        <w:t>vação e desenvolvimento do Bioma</w:t>
      </w:r>
      <w:r w:rsidR="008A144B">
        <w:rPr>
          <w:rFonts w:ascii="Arial" w:hAnsi="Arial" w:cs="Arial"/>
          <w:sz w:val="24"/>
          <w:szCs w:val="24"/>
        </w:rPr>
        <w:t>,</w:t>
      </w:r>
      <w:r>
        <w:rPr>
          <w:rFonts w:ascii="Arial" w:hAnsi="Arial" w:cs="Arial"/>
          <w:sz w:val="24"/>
          <w:szCs w:val="24"/>
        </w:rPr>
        <w:t xml:space="preserve"> é que </w:t>
      </w:r>
      <w:r w:rsidRPr="008A144B">
        <w:rPr>
          <w:rFonts w:ascii="Arial" w:hAnsi="Arial" w:cs="Arial"/>
          <w:b/>
          <w:sz w:val="24"/>
          <w:szCs w:val="24"/>
        </w:rPr>
        <w:t>requeremos à Vossa Excelência audiência</w:t>
      </w:r>
      <w:r w:rsidR="00232431">
        <w:rPr>
          <w:rFonts w:ascii="Arial" w:hAnsi="Arial" w:cs="Arial"/>
          <w:sz w:val="24"/>
          <w:szCs w:val="24"/>
        </w:rPr>
        <w:t>, contando com a participação do Senhor Ministro, da Secretaria Executiva, da Subscretaria de Unidades Vinculadas, da Diretora do Museu Paraense Emílio Goeldi, da UFMT, UFMS, Embrapa Pantanal, Unemat, UEMS, IFM, IFMT, além de representações dos governos de Mato Grosso e Mato Grosso do Sul e da comunidade científica, com nomes que podemos designar, tão logo confirmada a agenda.</w:t>
      </w:r>
    </w:p>
    <w:p w14:paraId="3C67DC67" w14:textId="281B6BBD" w:rsidR="0098340D" w:rsidRPr="0098340D" w:rsidRDefault="00744750" w:rsidP="0098340D">
      <w:pPr>
        <w:pStyle w:val="PargrafodaLista"/>
        <w:numPr>
          <w:ilvl w:val="0"/>
          <w:numId w:val="2"/>
        </w:numPr>
        <w:tabs>
          <w:tab w:val="left" w:pos="709"/>
        </w:tabs>
        <w:spacing w:line="360" w:lineRule="auto"/>
        <w:ind w:left="0" w:firstLine="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232431">
        <w:rPr>
          <w:rFonts w:ascii="Arial" w:hAnsi="Arial" w:cs="Arial"/>
          <w:sz w:val="24"/>
          <w:szCs w:val="24"/>
        </w:rPr>
        <w:t>C</w:t>
      </w:r>
      <w:r w:rsidR="0098340D">
        <w:rPr>
          <w:rFonts w:ascii="Arial" w:hAnsi="Arial" w:cs="Arial"/>
          <w:sz w:val="24"/>
          <w:szCs w:val="24"/>
        </w:rPr>
        <w:t>ertos do acolhimento por este importante Ministério</w:t>
      </w:r>
      <w:r w:rsidR="00232431">
        <w:rPr>
          <w:rFonts w:ascii="Arial" w:hAnsi="Arial" w:cs="Arial"/>
          <w:sz w:val="24"/>
          <w:szCs w:val="24"/>
        </w:rPr>
        <w:t>, nos colocamos inteiramente a disposição para quai</w:t>
      </w:r>
      <w:r>
        <w:rPr>
          <w:rFonts w:ascii="Arial" w:hAnsi="Arial" w:cs="Arial"/>
          <w:sz w:val="24"/>
          <w:szCs w:val="24"/>
        </w:rPr>
        <w:t>squer</w:t>
      </w:r>
      <w:r w:rsidR="00232431">
        <w:rPr>
          <w:rFonts w:ascii="Arial" w:hAnsi="Arial" w:cs="Arial"/>
          <w:sz w:val="24"/>
          <w:szCs w:val="24"/>
        </w:rPr>
        <w:t xml:space="preserve"> esclarecimentos e aguardamos, com grande expectativa pelo agendamento desta importantíssima reunião.</w:t>
      </w:r>
    </w:p>
    <w:p w14:paraId="473CBFE9" w14:textId="4BB7312B" w:rsidR="003408D5" w:rsidRPr="0028154E" w:rsidRDefault="003408D5" w:rsidP="00412656">
      <w:pPr>
        <w:tabs>
          <w:tab w:val="left" w:pos="1418"/>
        </w:tabs>
        <w:spacing w:line="360" w:lineRule="auto"/>
        <w:jc w:val="both"/>
        <w:rPr>
          <w:rFonts w:ascii="Arial" w:hAnsi="Arial" w:cs="Arial"/>
          <w:sz w:val="24"/>
          <w:szCs w:val="24"/>
        </w:rPr>
      </w:pPr>
    </w:p>
    <w:p w14:paraId="525BCDFE" w14:textId="289EA28F" w:rsidR="002D6834" w:rsidRDefault="00412656" w:rsidP="002D6834">
      <w:pPr>
        <w:spacing w:after="120" w:line="276" w:lineRule="auto"/>
        <w:ind w:left="708" w:firstLine="708"/>
        <w:jc w:val="both"/>
        <w:rPr>
          <w:rFonts w:ascii="Arial" w:hAnsi="Arial" w:cs="Arial"/>
          <w:sz w:val="24"/>
          <w:szCs w:val="24"/>
        </w:rPr>
      </w:pPr>
      <w:r>
        <w:rPr>
          <w:rFonts w:ascii="Arial" w:hAnsi="Arial" w:cs="Arial"/>
          <w:sz w:val="24"/>
          <w:szCs w:val="24"/>
        </w:rPr>
        <w:t>Respeitosamente</w:t>
      </w:r>
      <w:r w:rsidR="00577244" w:rsidRPr="00BC5A91">
        <w:rPr>
          <w:rFonts w:ascii="Arial" w:hAnsi="Arial" w:cs="Arial"/>
          <w:sz w:val="24"/>
          <w:szCs w:val="24"/>
        </w:rPr>
        <w:t>,</w:t>
      </w:r>
    </w:p>
    <w:p w14:paraId="5F5F1DC6" w14:textId="4179EFBB" w:rsidR="00412656" w:rsidRDefault="00577244" w:rsidP="002D6834">
      <w:pPr>
        <w:spacing w:after="120" w:line="276" w:lineRule="auto"/>
        <w:ind w:left="708" w:firstLine="708"/>
        <w:jc w:val="both"/>
        <w:rPr>
          <w:rFonts w:ascii="Arial" w:hAnsi="Arial" w:cs="Arial"/>
          <w:sz w:val="24"/>
          <w:szCs w:val="24"/>
        </w:rPr>
      </w:pPr>
      <w:r w:rsidRPr="00BC5A91">
        <w:rPr>
          <w:rFonts w:ascii="Arial" w:hAnsi="Arial" w:cs="Arial"/>
          <w:sz w:val="24"/>
          <w:szCs w:val="24"/>
        </w:rPr>
        <w:t xml:space="preserve"> </w:t>
      </w:r>
    </w:p>
    <w:tbl>
      <w:tblPr>
        <w:tblStyle w:val="Tabelacomgrade"/>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110"/>
      </w:tblGrid>
      <w:tr w:rsidR="00232431" w14:paraId="349C75F7" w14:textId="77777777" w:rsidTr="00255A7B">
        <w:tc>
          <w:tcPr>
            <w:tcW w:w="4460" w:type="dxa"/>
          </w:tcPr>
          <w:p w14:paraId="630C1917" w14:textId="68CF1739" w:rsidR="00232431" w:rsidRDefault="00255A7B" w:rsidP="00232431">
            <w:pPr>
              <w:pStyle w:val="SemEspaamento"/>
              <w:jc w:val="center"/>
              <w:rPr>
                <w:rFonts w:ascii="Arial" w:hAnsi="Arial" w:cs="Arial"/>
                <w:b/>
                <w:bCs/>
                <w:sz w:val="24"/>
                <w:szCs w:val="24"/>
              </w:rPr>
            </w:pPr>
            <w:r>
              <w:rPr>
                <w:noProof/>
                <w:lang w:eastAsia="pt-BR"/>
              </w:rPr>
              <w:drawing>
                <wp:anchor distT="0" distB="0" distL="114300" distR="114300" simplePos="0" relativeHeight="251659264" behindDoc="0" locked="0" layoutInCell="1" allowOverlap="1" wp14:anchorId="5C2EF7A2" wp14:editId="0A652A6C">
                  <wp:simplePos x="0" y="0"/>
                  <wp:positionH relativeFrom="margin">
                    <wp:posOffset>715645</wp:posOffset>
                  </wp:positionH>
                  <wp:positionV relativeFrom="paragraph">
                    <wp:posOffset>-313690</wp:posOffset>
                  </wp:positionV>
                  <wp:extent cx="990209" cy="977575"/>
                  <wp:effectExtent l="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209" cy="977575"/>
                          </a:xfrm>
                          <a:prstGeom prst="rect">
                            <a:avLst/>
                          </a:prstGeom>
                        </pic:spPr>
                      </pic:pic>
                    </a:graphicData>
                  </a:graphic>
                  <wp14:sizeRelH relativeFrom="margin">
                    <wp14:pctWidth>0</wp14:pctWidth>
                  </wp14:sizeRelH>
                  <wp14:sizeRelV relativeFrom="margin">
                    <wp14:pctHeight>0</wp14:pctHeight>
                  </wp14:sizeRelV>
                </wp:anchor>
              </w:drawing>
            </w:r>
          </w:p>
          <w:p w14:paraId="32FC6EE3" w14:textId="32C9445B" w:rsidR="00232431" w:rsidRPr="00D57D41" w:rsidRDefault="00232431" w:rsidP="00232431">
            <w:pPr>
              <w:pStyle w:val="SemEspaamento"/>
              <w:jc w:val="center"/>
              <w:rPr>
                <w:rFonts w:ascii="Arial" w:hAnsi="Arial" w:cs="Arial"/>
                <w:b/>
                <w:bCs/>
                <w:sz w:val="24"/>
                <w:szCs w:val="24"/>
              </w:rPr>
            </w:pPr>
            <w:r>
              <w:rPr>
                <w:rFonts w:ascii="Arial" w:hAnsi="Arial" w:cs="Arial"/>
                <w:b/>
                <w:bCs/>
                <w:sz w:val="24"/>
                <w:szCs w:val="24"/>
              </w:rPr>
              <w:t>Professora Rosa Neide</w:t>
            </w:r>
          </w:p>
          <w:p w14:paraId="1936B6B6" w14:textId="660C87C3" w:rsidR="00232431" w:rsidRPr="00232431" w:rsidRDefault="00232431" w:rsidP="00232431">
            <w:pPr>
              <w:pStyle w:val="SemEspaamento"/>
              <w:jc w:val="center"/>
              <w:rPr>
                <w:rFonts w:ascii="Arial" w:hAnsi="Arial" w:cs="Arial"/>
                <w:bCs/>
                <w:sz w:val="24"/>
                <w:szCs w:val="24"/>
              </w:rPr>
            </w:pPr>
            <w:r w:rsidRPr="00232431">
              <w:rPr>
                <w:rFonts w:ascii="Arial" w:hAnsi="Arial" w:cs="Arial"/>
                <w:bCs/>
                <w:sz w:val="24"/>
                <w:szCs w:val="24"/>
              </w:rPr>
              <w:t xml:space="preserve">Deputada Federal </w:t>
            </w:r>
          </w:p>
          <w:p w14:paraId="00345908" w14:textId="7AABE53D" w:rsidR="00232431" w:rsidRDefault="00232431" w:rsidP="002D6834">
            <w:pPr>
              <w:spacing w:after="120" w:line="276" w:lineRule="auto"/>
              <w:jc w:val="both"/>
              <w:rPr>
                <w:rFonts w:ascii="Arial" w:hAnsi="Arial" w:cs="Arial"/>
                <w:sz w:val="24"/>
                <w:szCs w:val="24"/>
              </w:rPr>
            </w:pPr>
          </w:p>
        </w:tc>
        <w:tc>
          <w:tcPr>
            <w:tcW w:w="4461" w:type="dxa"/>
          </w:tcPr>
          <w:p w14:paraId="55F2FE24" w14:textId="77777777" w:rsidR="00232431" w:rsidRDefault="00232431" w:rsidP="00232431">
            <w:pPr>
              <w:jc w:val="both"/>
              <w:rPr>
                <w:rFonts w:ascii="Arial" w:hAnsi="Arial" w:cs="Arial"/>
                <w:sz w:val="24"/>
                <w:szCs w:val="24"/>
              </w:rPr>
            </w:pPr>
          </w:p>
          <w:p w14:paraId="58D17513" w14:textId="77777777" w:rsidR="00232431" w:rsidRPr="00232431" w:rsidRDefault="00232431" w:rsidP="00232431">
            <w:pPr>
              <w:jc w:val="center"/>
              <w:rPr>
                <w:rFonts w:ascii="Arial" w:hAnsi="Arial" w:cs="Arial"/>
                <w:b/>
                <w:sz w:val="24"/>
                <w:szCs w:val="24"/>
              </w:rPr>
            </w:pPr>
            <w:r w:rsidRPr="00232431">
              <w:rPr>
                <w:rFonts w:ascii="Arial" w:hAnsi="Arial" w:cs="Arial"/>
                <w:b/>
                <w:sz w:val="24"/>
                <w:szCs w:val="24"/>
              </w:rPr>
              <w:t>Wellington Fagundes</w:t>
            </w:r>
          </w:p>
          <w:p w14:paraId="73483815" w14:textId="1A8480D1" w:rsidR="00232431" w:rsidRDefault="00255A7B" w:rsidP="00255A7B">
            <w:pPr>
              <w:spacing w:after="120" w:line="276" w:lineRule="auto"/>
              <w:jc w:val="center"/>
              <w:rPr>
                <w:rFonts w:ascii="Arial" w:hAnsi="Arial" w:cs="Arial"/>
                <w:sz w:val="24"/>
                <w:szCs w:val="24"/>
              </w:rPr>
            </w:pPr>
            <w:r>
              <w:rPr>
                <w:rFonts w:ascii="Arial" w:hAnsi="Arial" w:cs="Arial"/>
                <w:sz w:val="24"/>
                <w:szCs w:val="24"/>
              </w:rPr>
              <w:t>Senador da República</w:t>
            </w:r>
          </w:p>
        </w:tc>
      </w:tr>
    </w:tbl>
    <w:p w14:paraId="200E6399" w14:textId="76854306" w:rsidR="00232431" w:rsidRPr="00BC5A91" w:rsidRDefault="00232431" w:rsidP="002D6834">
      <w:pPr>
        <w:spacing w:after="120" w:line="276" w:lineRule="auto"/>
        <w:ind w:left="708" w:firstLine="708"/>
        <w:jc w:val="both"/>
        <w:rPr>
          <w:rFonts w:ascii="Arial" w:hAnsi="Arial" w:cs="Arial"/>
          <w:sz w:val="24"/>
          <w:szCs w:val="24"/>
        </w:rPr>
      </w:pPr>
    </w:p>
    <w:sectPr w:rsidR="00232431" w:rsidRPr="00BC5A91" w:rsidSect="007E648B">
      <w:headerReference w:type="default" r:id="rId13"/>
      <w:footerReference w:type="default" r:id="rId14"/>
      <w:pgSz w:w="11906" w:h="16838"/>
      <w:pgMar w:top="2127" w:right="1274" w:bottom="1701" w:left="1701" w:header="851"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5F1D" w14:textId="77777777" w:rsidR="00C42AA6" w:rsidRDefault="00C42AA6" w:rsidP="00687C39">
      <w:pPr>
        <w:spacing w:after="0" w:line="240" w:lineRule="auto"/>
      </w:pPr>
      <w:r>
        <w:separator/>
      </w:r>
    </w:p>
  </w:endnote>
  <w:endnote w:type="continuationSeparator" w:id="0">
    <w:p w14:paraId="394DEE4E" w14:textId="77777777" w:rsidR="00C42AA6" w:rsidRDefault="00C42AA6" w:rsidP="0068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58A1" w14:textId="77777777" w:rsidR="00A46C55" w:rsidRDefault="00A46C55" w:rsidP="00A46C55">
    <w:pPr>
      <w:pStyle w:val="Rodap"/>
      <w:jc w:val="center"/>
      <w:rPr>
        <w:rFonts w:ascii="Arial" w:hAnsi="Arial" w:cs="Arial"/>
        <w:sz w:val="20"/>
        <w:szCs w:val="20"/>
      </w:rPr>
    </w:pPr>
    <w:r>
      <w:rPr>
        <w:rFonts w:ascii="Arial" w:hAnsi="Arial" w:cs="Arial"/>
        <w:sz w:val="20"/>
        <w:szCs w:val="20"/>
      </w:rPr>
      <w:t>________________________________________________________________________________</w:t>
    </w:r>
  </w:p>
  <w:p w14:paraId="1061FFD1" w14:textId="77777777" w:rsidR="00A46C55" w:rsidRPr="00A46C55" w:rsidRDefault="00A46C55" w:rsidP="00A46C55">
    <w:pPr>
      <w:pStyle w:val="Rodap"/>
      <w:jc w:val="center"/>
      <w:rPr>
        <w:rFonts w:ascii="Arial" w:hAnsi="Arial" w:cs="Arial"/>
        <w:sz w:val="16"/>
        <w:szCs w:val="16"/>
      </w:rPr>
    </w:pPr>
    <w:r w:rsidRPr="00A46C55">
      <w:rPr>
        <w:rFonts w:ascii="Arial" w:hAnsi="Arial" w:cs="Arial"/>
        <w:b/>
        <w:sz w:val="16"/>
        <w:szCs w:val="16"/>
      </w:rPr>
      <w:t xml:space="preserve">Gabinete em Brasília * </w:t>
    </w:r>
    <w:r w:rsidRPr="00A46C55">
      <w:rPr>
        <w:rFonts w:ascii="Arial" w:hAnsi="Arial" w:cs="Arial"/>
        <w:sz w:val="16"/>
        <w:szCs w:val="16"/>
      </w:rPr>
      <w:t>Palácio do Congresso Nacional - Praça dos Três Poderes – Anexo III - Gabinete 371 - Brasília - DF - CEP 70160-900 Telefone: (61) 3215-5371Fax: 3215-2371</w:t>
    </w:r>
  </w:p>
  <w:p w14:paraId="1A9FBAE9" w14:textId="77777777" w:rsidR="00A46C55" w:rsidRPr="00A46C55" w:rsidRDefault="00A46C55" w:rsidP="00A46C55">
    <w:pPr>
      <w:pStyle w:val="Rodap"/>
      <w:jc w:val="center"/>
      <w:rPr>
        <w:rFonts w:ascii="Arial" w:hAnsi="Arial" w:cs="Arial"/>
        <w:sz w:val="16"/>
        <w:szCs w:val="16"/>
      </w:rPr>
    </w:pPr>
    <w:r w:rsidRPr="00A46C55">
      <w:rPr>
        <w:rFonts w:ascii="Arial" w:hAnsi="Arial" w:cs="Arial"/>
        <w:b/>
        <w:sz w:val="16"/>
        <w:szCs w:val="16"/>
      </w:rPr>
      <w:t xml:space="preserve">Escritório Político em Cuiabá * </w:t>
    </w:r>
    <w:r w:rsidRPr="00A46C55">
      <w:rPr>
        <w:rFonts w:ascii="Arial" w:hAnsi="Arial" w:cs="Arial"/>
        <w:sz w:val="16"/>
        <w:szCs w:val="16"/>
      </w:rPr>
      <w:t>Rua Deputado Roberto Cruz, Quadra 12, Número 01 Bairro Miguel Sutil – Cuiabá/MT CEP: 78048-298 Telefone: 65 3054-4839</w:t>
    </w:r>
  </w:p>
  <w:p w14:paraId="7CD24925" w14:textId="77777777" w:rsidR="00A46C55" w:rsidRDefault="00A46C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B1B76" w14:textId="77777777" w:rsidR="00C42AA6" w:rsidRDefault="00C42AA6" w:rsidP="00687C39">
      <w:pPr>
        <w:spacing w:after="0" w:line="240" w:lineRule="auto"/>
      </w:pPr>
      <w:r>
        <w:separator/>
      </w:r>
    </w:p>
  </w:footnote>
  <w:footnote w:type="continuationSeparator" w:id="0">
    <w:p w14:paraId="7B61B4E3" w14:textId="77777777" w:rsidR="00C42AA6" w:rsidRDefault="00C42AA6" w:rsidP="00687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31B5" w14:textId="77777777" w:rsidR="00687C39" w:rsidRPr="00A46C55" w:rsidRDefault="00687C39" w:rsidP="00687C39">
    <w:pPr>
      <w:pStyle w:val="Cabealho"/>
      <w:tabs>
        <w:tab w:val="left" w:pos="993"/>
      </w:tabs>
      <w:ind w:left="1134"/>
      <w:rPr>
        <w:rFonts w:ascii="Arial" w:hAnsi="Arial" w:cs="Arial"/>
        <w:b/>
      </w:rPr>
    </w:pPr>
    <w:r w:rsidRPr="00A46C55">
      <w:rPr>
        <w:rFonts w:ascii="Arial" w:hAnsi="Arial" w:cs="Arial"/>
        <w:b/>
        <w:noProof/>
        <w:lang w:eastAsia="pt-BR"/>
      </w:rPr>
      <w:drawing>
        <wp:anchor distT="0" distB="0" distL="114300" distR="114300" simplePos="0" relativeHeight="251659264" behindDoc="0" locked="0" layoutInCell="1" allowOverlap="1" wp14:anchorId="66FE07ED" wp14:editId="3A830E40">
          <wp:simplePos x="0" y="0"/>
          <wp:positionH relativeFrom="column">
            <wp:posOffset>-13335</wp:posOffset>
          </wp:positionH>
          <wp:positionV relativeFrom="paragraph">
            <wp:posOffset>-235585</wp:posOffset>
          </wp:positionV>
          <wp:extent cx="621517" cy="628650"/>
          <wp:effectExtent l="0" t="0" r="762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517" cy="628650"/>
                  </a:xfrm>
                  <a:prstGeom prst="rect">
                    <a:avLst/>
                  </a:prstGeom>
                </pic:spPr>
              </pic:pic>
            </a:graphicData>
          </a:graphic>
        </wp:anchor>
      </w:drawing>
    </w:r>
    <w:r w:rsidRPr="00A46C55">
      <w:rPr>
        <w:rFonts w:ascii="Arial" w:hAnsi="Arial" w:cs="Arial"/>
        <w:b/>
      </w:rPr>
      <w:t xml:space="preserve">CÂMARA DOS DEPUTADOS </w:t>
    </w:r>
  </w:p>
  <w:p w14:paraId="7C44D98C" w14:textId="77777777" w:rsidR="00687C39" w:rsidRDefault="00687C39" w:rsidP="00577244">
    <w:pPr>
      <w:pStyle w:val="Cabealho"/>
      <w:tabs>
        <w:tab w:val="left" w:pos="993"/>
      </w:tabs>
      <w:ind w:left="1134"/>
    </w:pPr>
    <w:r w:rsidRPr="00A46C55">
      <w:rPr>
        <w:rFonts w:ascii="Arial" w:hAnsi="Arial" w:cs="Arial"/>
      </w:rPr>
      <w:t xml:space="preserve">Gabinete da Deputada </w:t>
    </w:r>
    <w:r w:rsidRPr="00A46C55">
      <w:rPr>
        <w:rFonts w:ascii="Arial" w:hAnsi="Arial" w:cs="Arial"/>
        <w:b/>
      </w:rPr>
      <w:t xml:space="preserve">PROFESSORA ROSA NEIDE </w:t>
    </w:r>
    <w:r w:rsidRPr="00A46C55">
      <w:rPr>
        <w:rFonts w:ascii="Arial" w:hAnsi="Arial" w:cs="Arial"/>
      </w:rPr>
      <w:t>– PT/M</w:t>
    </w:r>
    <w:r w:rsidR="00577244">
      <w:rPr>
        <w:rFonts w:ascii="Arial" w:hAnsi="Arial" w:cs="Arial"/>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577F"/>
    <w:multiLevelType w:val="hybridMultilevel"/>
    <w:tmpl w:val="72686012"/>
    <w:lvl w:ilvl="0" w:tplc="69742700">
      <w:start w:val="1"/>
      <w:numFmt w:val="decimal"/>
      <w:lvlText w:val="%1."/>
      <w:lvlJc w:val="left"/>
      <w:pPr>
        <w:ind w:left="1770" w:hanging="1410"/>
      </w:pPr>
      <w:rPr>
        <w:rFonts w:hint="default"/>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05CE5"/>
    <w:multiLevelType w:val="hybridMultilevel"/>
    <w:tmpl w:val="F31639EA"/>
    <w:lvl w:ilvl="0" w:tplc="BA12CAB4">
      <w:start w:val="1"/>
      <w:numFmt w:val="decimal"/>
      <w:lvlText w:val="%1."/>
      <w:lvlJc w:val="left"/>
      <w:pPr>
        <w:ind w:left="1494" w:hanging="36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ED"/>
    <w:rsid w:val="00037699"/>
    <w:rsid w:val="00042E1F"/>
    <w:rsid w:val="0004306C"/>
    <w:rsid w:val="00045B0D"/>
    <w:rsid w:val="00046995"/>
    <w:rsid w:val="000728F9"/>
    <w:rsid w:val="00077FE6"/>
    <w:rsid w:val="00084A41"/>
    <w:rsid w:val="000918F5"/>
    <w:rsid w:val="000946FB"/>
    <w:rsid w:val="000A1784"/>
    <w:rsid w:val="000A6733"/>
    <w:rsid w:val="000A72A7"/>
    <w:rsid w:val="000E4425"/>
    <w:rsid w:val="0010594B"/>
    <w:rsid w:val="00155E0A"/>
    <w:rsid w:val="00170E89"/>
    <w:rsid w:val="00170F6E"/>
    <w:rsid w:val="00176A39"/>
    <w:rsid w:val="00176A9F"/>
    <w:rsid w:val="00186C14"/>
    <w:rsid w:val="001967AE"/>
    <w:rsid w:val="001A1B8F"/>
    <w:rsid w:val="001C5924"/>
    <w:rsid w:val="001F27FE"/>
    <w:rsid w:val="002020CE"/>
    <w:rsid w:val="00220F0A"/>
    <w:rsid w:val="00232431"/>
    <w:rsid w:val="00255A7B"/>
    <w:rsid w:val="00263562"/>
    <w:rsid w:val="0026382A"/>
    <w:rsid w:val="002674FB"/>
    <w:rsid w:val="002703D4"/>
    <w:rsid w:val="00271406"/>
    <w:rsid w:val="002717D0"/>
    <w:rsid w:val="0028154E"/>
    <w:rsid w:val="00292309"/>
    <w:rsid w:val="002931A5"/>
    <w:rsid w:val="002A1C80"/>
    <w:rsid w:val="002B3CC0"/>
    <w:rsid w:val="002B6A9A"/>
    <w:rsid w:val="002D6834"/>
    <w:rsid w:val="002D6A5E"/>
    <w:rsid w:val="002D7635"/>
    <w:rsid w:val="002E5178"/>
    <w:rsid w:val="00300CE8"/>
    <w:rsid w:val="00307448"/>
    <w:rsid w:val="003101D1"/>
    <w:rsid w:val="00310291"/>
    <w:rsid w:val="003159DF"/>
    <w:rsid w:val="003408D5"/>
    <w:rsid w:val="003518B7"/>
    <w:rsid w:val="00377EB8"/>
    <w:rsid w:val="003849A8"/>
    <w:rsid w:val="00393E8F"/>
    <w:rsid w:val="00394190"/>
    <w:rsid w:val="003954F0"/>
    <w:rsid w:val="003C121C"/>
    <w:rsid w:val="003D4C6A"/>
    <w:rsid w:val="003D4D2F"/>
    <w:rsid w:val="003F160C"/>
    <w:rsid w:val="003F5BB4"/>
    <w:rsid w:val="0040227A"/>
    <w:rsid w:val="00411E09"/>
    <w:rsid w:val="00412656"/>
    <w:rsid w:val="00416355"/>
    <w:rsid w:val="00420A94"/>
    <w:rsid w:val="00444CAD"/>
    <w:rsid w:val="00445939"/>
    <w:rsid w:val="00450529"/>
    <w:rsid w:val="00454364"/>
    <w:rsid w:val="00462A72"/>
    <w:rsid w:val="00466592"/>
    <w:rsid w:val="004839CD"/>
    <w:rsid w:val="00483E84"/>
    <w:rsid w:val="00491C8F"/>
    <w:rsid w:val="004B7269"/>
    <w:rsid w:val="004E21C5"/>
    <w:rsid w:val="004E2584"/>
    <w:rsid w:val="004F7844"/>
    <w:rsid w:val="004F7CB7"/>
    <w:rsid w:val="00504B69"/>
    <w:rsid w:val="0051378C"/>
    <w:rsid w:val="00514AD3"/>
    <w:rsid w:val="00521DDB"/>
    <w:rsid w:val="00540D00"/>
    <w:rsid w:val="00542E69"/>
    <w:rsid w:val="00562400"/>
    <w:rsid w:val="00563231"/>
    <w:rsid w:val="005632DA"/>
    <w:rsid w:val="00566EB0"/>
    <w:rsid w:val="00577244"/>
    <w:rsid w:val="005802E1"/>
    <w:rsid w:val="00597307"/>
    <w:rsid w:val="00597B3B"/>
    <w:rsid w:val="005B6E43"/>
    <w:rsid w:val="005C3401"/>
    <w:rsid w:val="0062175B"/>
    <w:rsid w:val="006409D7"/>
    <w:rsid w:val="0065624C"/>
    <w:rsid w:val="00687C39"/>
    <w:rsid w:val="006A1B1C"/>
    <w:rsid w:val="006B4108"/>
    <w:rsid w:val="006C3587"/>
    <w:rsid w:val="006C5E08"/>
    <w:rsid w:val="006D7B24"/>
    <w:rsid w:val="006E74E7"/>
    <w:rsid w:val="0070357F"/>
    <w:rsid w:val="007065BC"/>
    <w:rsid w:val="007109EF"/>
    <w:rsid w:val="0071235A"/>
    <w:rsid w:val="007207B3"/>
    <w:rsid w:val="00735C2C"/>
    <w:rsid w:val="00744750"/>
    <w:rsid w:val="00744976"/>
    <w:rsid w:val="0078223E"/>
    <w:rsid w:val="00784FC5"/>
    <w:rsid w:val="007907C5"/>
    <w:rsid w:val="00791B33"/>
    <w:rsid w:val="00794980"/>
    <w:rsid w:val="007A2047"/>
    <w:rsid w:val="007C7279"/>
    <w:rsid w:val="007E082C"/>
    <w:rsid w:val="007E648B"/>
    <w:rsid w:val="008275D5"/>
    <w:rsid w:val="00840518"/>
    <w:rsid w:val="0084693D"/>
    <w:rsid w:val="00855880"/>
    <w:rsid w:val="00855A3E"/>
    <w:rsid w:val="00860465"/>
    <w:rsid w:val="00885D17"/>
    <w:rsid w:val="008936A6"/>
    <w:rsid w:val="008A144B"/>
    <w:rsid w:val="008A6F31"/>
    <w:rsid w:val="008B4D7D"/>
    <w:rsid w:val="008C1A2F"/>
    <w:rsid w:val="008D7809"/>
    <w:rsid w:val="008F187D"/>
    <w:rsid w:val="009149E0"/>
    <w:rsid w:val="009222E6"/>
    <w:rsid w:val="009372F3"/>
    <w:rsid w:val="0095746D"/>
    <w:rsid w:val="00962131"/>
    <w:rsid w:val="009660EA"/>
    <w:rsid w:val="00970300"/>
    <w:rsid w:val="00974546"/>
    <w:rsid w:val="0098340D"/>
    <w:rsid w:val="00984399"/>
    <w:rsid w:val="00993485"/>
    <w:rsid w:val="009C1344"/>
    <w:rsid w:val="009E4835"/>
    <w:rsid w:val="00A000F7"/>
    <w:rsid w:val="00A01823"/>
    <w:rsid w:val="00A272EB"/>
    <w:rsid w:val="00A277D6"/>
    <w:rsid w:val="00A33A66"/>
    <w:rsid w:val="00A448CE"/>
    <w:rsid w:val="00A46C55"/>
    <w:rsid w:val="00AA001B"/>
    <w:rsid w:val="00AC2E34"/>
    <w:rsid w:val="00AD00EF"/>
    <w:rsid w:val="00AD2967"/>
    <w:rsid w:val="00B06256"/>
    <w:rsid w:val="00B07B4F"/>
    <w:rsid w:val="00B117B3"/>
    <w:rsid w:val="00B160E5"/>
    <w:rsid w:val="00B22136"/>
    <w:rsid w:val="00B90BC1"/>
    <w:rsid w:val="00B964C0"/>
    <w:rsid w:val="00B97DC7"/>
    <w:rsid w:val="00BA437D"/>
    <w:rsid w:val="00BC393B"/>
    <w:rsid w:val="00BC5A91"/>
    <w:rsid w:val="00BD550A"/>
    <w:rsid w:val="00BD7D6D"/>
    <w:rsid w:val="00C00E7F"/>
    <w:rsid w:val="00C04792"/>
    <w:rsid w:val="00C26922"/>
    <w:rsid w:val="00C34086"/>
    <w:rsid w:val="00C40913"/>
    <w:rsid w:val="00C42AA6"/>
    <w:rsid w:val="00C43574"/>
    <w:rsid w:val="00CA1DE3"/>
    <w:rsid w:val="00CC6B7F"/>
    <w:rsid w:val="00CD439E"/>
    <w:rsid w:val="00CE00B6"/>
    <w:rsid w:val="00D06B06"/>
    <w:rsid w:val="00D23839"/>
    <w:rsid w:val="00D2532A"/>
    <w:rsid w:val="00D7598F"/>
    <w:rsid w:val="00D83EC3"/>
    <w:rsid w:val="00D8428F"/>
    <w:rsid w:val="00D87BC8"/>
    <w:rsid w:val="00DA6D38"/>
    <w:rsid w:val="00DB5499"/>
    <w:rsid w:val="00DD278F"/>
    <w:rsid w:val="00DE0748"/>
    <w:rsid w:val="00DE3855"/>
    <w:rsid w:val="00DF76CA"/>
    <w:rsid w:val="00E1361F"/>
    <w:rsid w:val="00E16623"/>
    <w:rsid w:val="00E21C82"/>
    <w:rsid w:val="00E304ED"/>
    <w:rsid w:val="00E340BD"/>
    <w:rsid w:val="00E76521"/>
    <w:rsid w:val="00E81C9B"/>
    <w:rsid w:val="00EC5021"/>
    <w:rsid w:val="00ED1AD9"/>
    <w:rsid w:val="00ED2F1D"/>
    <w:rsid w:val="00EF15A3"/>
    <w:rsid w:val="00F008C8"/>
    <w:rsid w:val="00F27BBA"/>
    <w:rsid w:val="00F504DA"/>
    <w:rsid w:val="00F512D6"/>
    <w:rsid w:val="00F51E6A"/>
    <w:rsid w:val="00F711BB"/>
    <w:rsid w:val="00FA508B"/>
    <w:rsid w:val="00FA5E0A"/>
    <w:rsid w:val="00FB7FD8"/>
    <w:rsid w:val="00FC21E7"/>
    <w:rsid w:val="00FC3A71"/>
    <w:rsid w:val="00FE0963"/>
    <w:rsid w:val="00FE0A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9EDC"/>
  <w15:docId w15:val="{EE4E978B-DDC5-401F-B351-40A56251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ED"/>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E304ED"/>
    <w:pPr>
      <w:widowControl w:val="0"/>
      <w:autoSpaceDE w:val="0"/>
      <w:autoSpaceDN w:val="0"/>
      <w:spacing w:after="0" w:line="240" w:lineRule="auto"/>
    </w:pPr>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C340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4086"/>
    <w:rPr>
      <w:rFonts w:ascii="Segoe UI" w:hAnsi="Segoe UI" w:cs="Segoe UI"/>
      <w:sz w:val="18"/>
      <w:szCs w:val="18"/>
    </w:rPr>
  </w:style>
  <w:style w:type="paragraph" w:customStyle="1" w:styleId="TableParagraph">
    <w:name w:val="Table Paragraph"/>
    <w:basedOn w:val="Normal"/>
    <w:uiPriority w:val="1"/>
    <w:qFormat/>
    <w:rsid w:val="00C34086"/>
    <w:pPr>
      <w:widowControl w:val="0"/>
      <w:autoSpaceDE w:val="0"/>
      <w:autoSpaceDN w:val="0"/>
      <w:spacing w:after="0" w:line="240" w:lineRule="auto"/>
    </w:pPr>
    <w:rPr>
      <w:rFonts w:ascii="Times New Roman" w:eastAsia="Times New Roman" w:hAnsi="Times New Roman" w:cs="Times New Roman"/>
      <w:lang w:val="pt-PT"/>
    </w:rPr>
  </w:style>
  <w:style w:type="table" w:styleId="Tabelacomgrade">
    <w:name w:val="Table Grid"/>
    <w:basedOn w:val="Tabelanormal"/>
    <w:uiPriority w:val="39"/>
    <w:rsid w:val="00C3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87C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C39"/>
  </w:style>
  <w:style w:type="paragraph" w:styleId="Rodap">
    <w:name w:val="footer"/>
    <w:basedOn w:val="Normal"/>
    <w:link w:val="RodapChar"/>
    <w:uiPriority w:val="99"/>
    <w:unhideWhenUsed/>
    <w:rsid w:val="00687C39"/>
    <w:pPr>
      <w:tabs>
        <w:tab w:val="center" w:pos="4252"/>
        <w:tab w:val="right" w:pos="8504"/>
      </w:tabs>
      <w:spacing w:after="0" w:line="240" w:lineRule="auto"/>
    </w:pPr>
  </w:style>
  <w:style w:type="character" w:customStyle="1" w:styleId="RodapChar">
    <w:name w:val="Rodapé Char"/>
    <w:basedOn w:val="Fontepargpadro"/>
    <w:link w:val="Rodap"/>
    <w:uiPriority w:val="99"/>
    <w:rsid w:val="00687C39"/>
  </w:style>
  <w:style w:type="paragraph" w:styleId="Textodenotaderodap">
    <w:name w:val="footnote text"/>
    <w:basedOn w:val="Normal"/>
    <w:link w:val="TextodenotaderodapChar"/>
    <w:uiPriority w:val="99"/>
    <w:semiHidden/>
    <w:unhideWhenUsed/>
    <w:rsid w:val="00DB549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B5499"/>
    <w:rPr>
      <w:sz w:val="20"/>
      <w:szCs w:val="20"/>
    </w:rPr>
  </w:style>
  <w:style w:type="character" w:styleId="Refdenotaderodap">
    <w:name w:val="footnote reference"/>
    <w:basedOn w:val="Fontepargpadro"/>
    <w:uiPriority w:val="99"/>
    <w:semiHidden/>
    <w:unhideWhenUsed/>
    <w:rsid w:val="00DB5499"/>
    <w:rPr>
      <w:vertAlign w:val="superscript"/>
    </w:rPr>
  </w:style>
  <w:style w:type="character" w:styleId="Hyperlink">
    <w:name w:val="Hyperlink"/>
    <w:basedOn w:val="Fontepargpadro"/>
    <w:uiPriority w:val="99"/>
    <w:unhideWhenUsed/>
    <w:rsid w:val="00DB5499"/>
    <w:rPr>
      <w:color w:val="0000FF"/>
      <w:u w:val="single"/>
    </w:rPr>
  </w:style>
  <w:style w:type="paragraph" w:styleId="SemEspaamento">
    <w:name w:val="No Spacing"/>
    <w:uiPriority w:val="1"/>
    <w:qFormat/>
    <w:rsid w:val="00860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0155">
      <w:bodyDiv w:val="1"/>
      <w:marLeft w:val="0"/>
      <w:marRight w:val="0"/>
      <w:marTop w:val="0"/>
      <w:marBottom w:val="0"/>
      <w:divBdr>
        <w:top w:val="none" w:sz="0" w:space="0" w:color="auto"/>
        <w:left w:val="none" w:sz="0" w:space="0" w:color="auto"/>
        <w:bottom w:val="none" w:sz="0" w:space="0" w:color="auto"/>
        <w:right w:val="none" w:sz="0" w:space="0" w:color="auto"/>
      </w:divBdr>
    </w:div>
    <w:div w:id="195394217">
      <w:bodyDiv w:val="1"/>
      <w:marLeft w:val="0"/>
      <w:marRight w:val="0"/>
      <w:marTop w:val="0"/>
      <w:marBottom w:val="0"/>
      <w:divBdr>
        <w:top w:val="none" w:sz="0" w:space="0" w:color="auto"/>
        <w:left w:val="none" w:sz="0" w:space="0" w:color="auto"/>
        <w:bottom w:val="none" w:sz="0" w:space="0" w:color="auto"/>
        <w:right w:val="none" w:sz="0" w:space="0" w:color="auto"/>
      </w:divBdr>
    </w:div>
    <w:div w:id="205214630">
      <w:bodyDiv w:val="1"/>
      <w:marLeft w:val="0"/>
      <w:marRight w:val="0"/>
      <w:marTop w:val="0"/>
      <w:marBottom w:val="0"/>
      <w:divBdr>
        <w:top w:val="none" w:sz="0" w:space="0" w:color="auto"/>
        <w:left w:val="none" w:sz="0" w:space="0" w:color="auto"/>
        <w:bottom w:val="none" w:sz="0" w:space="0" w:color="auto"/>
        <w:right w:val="none" w:sz="0" w:space="0" w:color="auto"/>
      </w:divBdr>
    </w:div>
    <w:div w:id="403185824">
      <w:bodyDiv w:val="1"/>
      <w:marLeft w:val="0"/>
      <w:marRight w:val="0"/>
      <w:marTop w:val="0"/>
      <w:marBottom w:val="0"/>
      <w:divBdr>
        <w:top w:val="none" w:sz="0" w:space="0" w:color="auto"/>
        <w:left w:val="none" w:sz="0" w:space="0" w:color="auto"/>
        <w:bottom w:val="none" w:sz="0" w:space="0" w:color="auto"/>
        <w:right w:val="none" w:sz="0" w:space="0" w:color="auto"/>
      </w:divBdr>
    </w:div>
    <w:div w:id="489097484">
      <w:bodyDiv w:val="1"/>
      <w:marLeft w:val="0"/>
      <w:marRight w:val="0"/>
      <w:marTop w:val="0"/>
      <w:marBottom w:val="0"/>
      <w:divBdr>
        <w:top w:val="none" w:sz="0" w:space="0" w:color="auto"/>
        <w:left w:val="none" w:sz="0" w:space="0" w:color="auto"/>
        <w:bottom w:val="none" w:sz="0" w:space="0" w:color="auto"/>
        <w:right w:val="none" w:sz="0" w:space="0" w:color="auto"/>
      </w:divBdr>
    </w:div>
    <w:div w:id="869224942">
      <w:bodyDiv w:val="1"/>
      <w:marLeft w:val="0"/>
      <w:marRight w:val="0"/>
      <w:marTop w:val="0"/>
      <w:marBottom w:val="0"/>
      <w:divBdr>
        <w:top w:val="none" w:sz="0" w:space="0" w:color="auto"/>
        <w:left w:val="none" w:sz="0" w:space="0" w:color="auto"/>
        <w:bottom w:val="none" w:sz="0" w:space="0" w:color="auto"/>
        <w:right w:val="none" w:sz="0" w:space="0" w:color="auto"/>
      </w:divBdr>
    </w:div>
    <w:div w:id="878322039">
      <w:bodyDiv w:val="1"/>
      <w:marLeft w:val="0"/>
      <w:marRight w:val="0"/>
      <w:marTop w:val="0"/>
      <w:marBottom w:val="0"/>
      <w:divBdr>
        <w:top w:val="none" w:sz="0" w:space="0" w:color="auto"/>
        <w:left w:val="none" w:sz="0" w:space="0" w:color="auto"/>
        <w:bottom w:val="none" w:sz="0" w:space="0" w:color="auto"/>
        <w:right w:val="none" w:sz="0" w:space="0" w:color="auto"/>
      </w:divBdr>
    </w:div>
    <w:div w:id="1044139068">
      <w:bodyDiv w:val="1"/>
      <w:marLeft w:val="0"/>
      <w:marRight w:val="0"/>
      <w:marTop w:val="0"/>
      <w:marBottom w:val="0"/>
      <w:divBdr>
        <w:top w:val="none" w:sz="0" w:space="0" w:color="auto"/>
        <w:left w:val="none" w:sz="0" w:space="0" w:color="auto"/>
        <w:bottom w:val="none" w:sz="0" w:space="0" w:color="auto"/>
        <w:right w:val="none" w:sz="0" w:space="0" w:color="auto"/>
      </w:divBdr>
    </w:div>
    <w:div w:id="1521629301">
      <w:bodyDiv w:val="1"/>
      <w:marLeft w:val="0"/>
      <w:marRight w:val="0"/>
      <w:marTop w:val="0"/>
      <w:marBottom w:val="0"/>
      <w:divBdr>
        <w:top w:val="none" w:sz="0" w:space="0" w:color="auto"/>
        <w:left w:val="none" w:sz="0" w:space="0" w:color="auto"/>
        <w:bottom w:val="none" w:sz="0" w:space="0" w:color="auto"/>
        <w:right w:val="none" w:sz="0" w:space="0" w:color="auto"/>
      </w:divBdr>
    </w:div>
    <w:div w:id="20905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o@mcti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xec@mcti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ardo.temporin@mctic.gov.br" TargetMode="External"/><Relationship Id="rId4" Type="http://schemas.openxmlformats.org/officeDocument/2006/relationships/settings" Target="settings.xml"/><Relationship Id="rId9" Type="http://schemas.openxmlformats.org/officeDocument/2006/relationships/hyperlink" Target="mailto:agendaministro@mctic.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3F0F-45A8-49AE-999F-542C2C89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Terezinha</dc:creator>
  <cp:lastModifiedBy>Usuario</cp:lastModifiedBy>
  <cp:revision>2</cp:revision>
  <cp:lastPrinted>2020-04-17T16:43:00Z</cp:lastPrinted>
  <dcterms:created xsi:type="dcterms:W3CDTF">2021-04-12T17:52:00Z</dcterms:created>
  <dcterms:modified xsi:type="dcterms:W3CDTF">2021-04-12T17:52:00Z</dcterms:modified>
</cp:coreProperties>
</file>